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832D2C">
      <w:pPr>
        <w:jc w:val="center"/>
        <w:rPr>
          <w:b/>
          <w:sz w:val="36"/>
        </w:rPr>
      </w:pPr>
      <w:r>
        <w:rPr>
          <w:rFonts w:hint="eastAsia"/>
          <w:b/>
          <w:sz w:val="36"/>
          <w:lang w:val="en-US" w:eastAsia="zh-CN"/>
        </w:rPr>
        <w:t>毕业生图像采集</w:t>
      </w:r>
      <w:r>
        <w:rPr>
          <w:b/>
          <w:sz w:val="36"/>
        </w:rPr>
        <w:t>操作流程</w:t>
      </w:r>
    </w:p>
    <w:p w14:paraId="3193B2F2">
      <w:pPr>
        <w:numPr>
          <w:ilvl w:val="0"/>
          <w:numId w:val="1"/>
        </w:numPr>
        <w:jc w:val="both"/>
        <w:rPr>
          <w:rFonts w:hint="eastAsia"/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首先学生本人登陆学信网，点击学信档案里的高等教育信息，可以看到</w:t>
      </w:r>
      <w:r>
        <w:rPr>
          <w:rFonts w:hint="eastAsia"/>
          <w:b w:val="0"/>
          <w:bCs/>
          <w:sz w:val="28"/>
          <w:szCs w:val="28"/>
          <w:lang w:val="en-US" w:eastAsia="zh-CN"/>
        </w:rPr>
        <w:t>XX学校</w:t>
      </w:r>
      <w:r>
        <w:rPr>
          <w:rFonts w:hint="eastAsia"/>
          <w:b w:val="0"/>
          <w:bCs/>
          <w:sz w:val="28"/>
          <w:szCs w:val="28"/>
        </w:rPr>
        <w:t>的学生信息下面就有查看图像采集码，打开图像采集码，截图到手机，然后上传至微信就可以拍照了</w:t>
      </w:r>
      <w:r>
        <w:rPr>
          <w:rFonts w:hint="eastAsia"/>
          <w:b w:val="0"/>
          <w:bCs/>
          <w:sz w:val="28"/>
          <w:szCs w:val="28"/>
          <w:lang w:eastAsia="zh-CN"/>
        </w:rPr>
        <w:t>。</w:t>
      </w:r>
    </w:p>
    <w:p w14:paraId="36788B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采集码获取方式：</w:t>
      </w:r>
    </w:p>
    <w:p w14:paraId="270C2920">
      <w:pPr>
        <w:pStyle w:val="5"/>
        <w:ind w:firstLine="0" w:firstLineChars="0"/>
        <w:rPr>
          <w:rFonts w:hint="eastAsia"/>
          <w:b/>
          <w:bCs/>
          <w:sz w:val="18"/>
          <w:szCs w:val="18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(一)</w:t>
      </w:r>
      <w:r>
        <w:rPr>
          <w:rFonts w:hint="eastAsia"/>
          <w:b/>
          <w:bCs/>
          <w:sz w:val="18"/>
          <w:szCs w:val="18"/>
        </w:rPr>
        <w:t>电脑PC端</w:t>
      </w:r>
    </w:p>
    <w:p w14:paraId="7CA50776">
      <w:pPr>
        <w:pStyle w:val="5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  <w:sz w:val="18"/>
          <w:szCs w:val="18"/>
        </w:rPr>
        <w:t>网页搜索“学信档案”进入学信网学信档案页面，点击“高等教育信息”下的“学籍”</w:t>
      </w:r>
    </w:p>
    <w:p w14:paraId="22DE9CFA">
      <w:pPr>
        <w:pStyle w:val="5"/>
        <w:ind w:left="780" w:firstLine="0" w:firstLineChars="0"/>
        <w:rPr>
          <w:rFonts w:hint="eastAsia"/>
        </w:rPr>
      </w:pPr>
      <w:r>
        <w:drawing>
          <wp:inline distT="0" distB="0" distL="114300" distR="114300">
            <wp:extent cx="1950720" cy="1463040"/>
            <wp:effectExtent l="0" t="0" r="0" b="0"/>
            <wp:docPr id="3" name="图片 1" descr="P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P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37892">
      <w:pPr>
        <w:pStyle w:val="5"/>
        <w:numPr>
          <w:ilvl w:val="0"/>
          <w:numId w:val="2"/>
        </w:numPr>
        <w:ind w:firstLineChars="0"/>
        <w:rPr>
          <w:rFonts w:hint="eastAsia"/>
          <w:sz w:val="18"/>
          <w:szCs w:val="18"/>
        </w:rPr>
      </w:pP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“学籍”后进入学籍信息界面，点击页面下方的“查看图像采集码”即可显示采集码，下载后保存到手机，现场采集时手机出示采集码扫码即可。</w:t>
      </w:r>
    </w:p>
    <w:p w14:paraId="6463BD0C">
      <w:pPr>
        <w:pStyle w:val="5"/>
        <w:ind w:left="780" w:firstLine="0" w:firstLineChars="0"/>
        <w:rPr>
          <w:rFonts w:hint="eastAsia"/>
        </w:rPr>
      </w:pPr>
      <w:r>
        <w:drawing>
          <wp:inline distT="0" distB="0" distL="114300" distR="114300">
            <wp:extent cx="1950720" cy="1463040"/>
            <wp:effectExtent l="0" t="0" r="0" b="0"/>
            <wp:docPr id="4" name="图片 2" descr="P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P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1463040" cy="1950720"/>
            <wp:effectExtent l="0" t="0" r="0" b="0"/>
            <wp:docPr id="6" name="图片 3" descr="P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P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E21A4">
      <w:pPr>
        <w:pStyle w:val="5"/>
        <w:ind w:firstLine="0" w:firstLineChars="0"/>
        <w:rPr>
          <w:rFonts w:hint="eastAsia"/>
          <w:sz w:val="18"/>
          <w:szCs w:val="18"/>
        </w:rPr>
      </w:pPr>
      <w:r>
        <w:rPr>
          <w:rFonts w:hint="eastAsia"/>
          <w:b/>
          <w:bCs/>
          <w:sz w:val="18"/>
          <w:szCs w:val="18"/>
          <w:lang w:eastAsia="zh-CN"/>
        </w:rPr>
        <w:t>（二）</w:t>
      </w:r>
      <w:r>
        <w:rPr>
          <w:rFonts w:hint="eastAsia"/>
          <w:b/>
          <w:bCs/>
          <w:sz w:val="18"/>
          <w:szCs w:val="18"/>
        </w:rPr>
        <w:t>手机微信公众号端</w:t>
      </w:r>
    </w:p>
    <w:p w14:paraId="4DE3F617">
      <w:pPr>
        <w:pStyle w:val="5"/>
        <w:ind w:left="540" w:hanging="540" w:hangingChars="300"/>
        <w:rPr>
          <w:rFonts w:hint="eastAsia"/>
        </w:rPr>
      </w:pPr>
      <w:r>
        <w:rPr>
          <w:rFonts w:hint="eastAsia"/>
          <w:sz w:val="18"/>
          <w:szCs w:val="18"/>
        </w:rPr>
        <w:t xml:space="preserve">   1.  微信公众号搜索“学信网”，点击“登录学信档案”，使用账号密码登录，点击“高等教育信息”</w:t>
      </w:r>
    </w:p>
    <w:p w14:paraId="156DC28E">
      <w:pPr>
        <w:pStyle w:val="5"/>
        <w:ind w:firstLine="0" w:firstLineChars="0"/>
        <w:rPr>
          <w:rFonts w:hint="eastAsia"/>
        </w:rPr>
      </w:pP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1463040" cy="1950720"/>
            <wp:effectExtent l="0" t="0" r="0" b="0"/>
            <wp:docPr id="7" name="图片 4" descr="手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手机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napToGrid w:val="0"/>
          <w:color w:val="000000"/>
          <w:w w:val="0"/>
          <w:sz w:val="0"/>
          <w:szCs w:val="0"/>
          <w:u w:val="none" w:color="000000"/>
          <w:shd w:val="clear" w:color="000000" w:fill="000000"/>
        </w:rPr>
        <w:t xml:space="preserve"> </w:t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463040" cy="1950720"/>
            <wp:effectExtent l="0" t="0" r="0" b="0"/>
            <wp:docPr id="12" name="图片 5" descr="手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手机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463040" cy="1950720"/>
            <wp:effectExtent l="0" t="0" r="0" b="0"/>
            <wp:docPr id="13" name="图片 6" descr="手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手机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B0B8B">
      <w:pPr>
        <w:pStyle w:val="5"/>
        <w:numPr>
          <w:ilvl w:val="0"/>
          <w:numId w:val="2"/>
        </w:numPr>
        <w:ind w:firstLineChars="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点击“学籍信息”，进入学籍信息界面，点击“查看图像采集码”，下载后保存到手机，现场采集时手机出示采集码扫码即可。</w:t>
      </w:r>
    </w:p>
    <w:p w14:paraId="5B4624DA">
      <w:pPr>
        <w:pStyle w:val="5"/>
        <w:ind w:left="420" w:firstLine="210" w:firstLineChars="100"/>
        <w:rPr>
          <w:rFonts w:hint="eastAsia"/>
          <w:sz w:val="28"/>
          <w:lang w:val="en-US" w:eastAsia="zh-CN"/>
        </w:rPr>
      </w:pPr>
      <w:r>
        <w:drawing>
          <wp:inline distT="0" distB="0" distL="114300" distR="114300">
            <wp:extent cx="2416810" cy="1812925"/>
            <wp:effectExtent l="0" t="0" r="6350" b="635"/>
            <wp:docPr id="17" name="图片 7" descr="手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手机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443990" cy="1928495"/>
            <wp:effectExtent l="0" t="0" r="3810" b="6985"/>
            <wp:docPr id="18" name="图片 8" descr="手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手机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14:paraId="29A2FF14">
      <w:pPr>
        <w:rPr>
          <w:sz w:val="28"/>
        </w:rPr>
      </w:pPr>
      <w:r>
        <w:rPr>
          <w:rFonts w:hint="eastAsia"/>
          <w:sz w:val="28"/>
          <w:lang w:val="en-US" w:eastAsia="zh-CN"/>
        </w:rPr>
        <w:t>二</w:t>
      </w:r>
      <w:r>
        <w:rPr>
          <w:rFonts w:hint="eastAsia"/>
          <w:sz w:val="28"/>
        </w:rPr>
        <w:t>、</w:t>
      </w:r>
      <w:r>
        <w:rPr>
          <w:sz w:val="28"/>
        </w:rPr>
        <w:t>关注公众号</w:t>
      </w:r>
      <w:r>
        <w:rPr>
          <w:rFonts w:hint="eastAsia"/>
          <w:sz w:val="28"/>
        </w:rPr>
        <w:t>：</w:t>
      </w:r>
    </w:p>
    <w:p w14:paraId="29B5A320"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0" distR="0">
            <wp:extent cx="1701165" cy="1701165"/>
            <wp:effectExtent l="0" t="0" r="571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50BF6">
      <w:pPr>
        <w:numPr>
          <w:ilvl w:val="0"/>
          <w:numId w:val="0"/>
        </w:numPr>
        <w:rPr>
          <w:rFonts w:hint="default"/>
          <w:color w:val="FF0000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三、</w:t>
      </w:r>
      <w:r>
        <w:rPr>
          <w:rFonts w:hint="eastAsia"/>
          <w:sz w:val="28"/>
        </w:rPr>
        <w:t>点击</w:t>
      </w:r>
      <w:r>
        <w:rPr>
          <w:rFonts w:hint="eastAsia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图像采集及上传采集码扫描绑定信息</w:t>
      </w:r>
    </w:p>
    <w:p w14:paraId="435C6DFA">
      <w:pPr>
        <w:numPr>
          <w:ilvl w:val="0"/>
          <w:numId w:val="0"/>
        </w:numPr>
        <w:rPr>
          <w:rFonts w:hint="eastAsia"/>
          <w:color w:val="FF0000"/>
          <w:sz w:val="28"/>
          <w:lang w:val="en-US" w:eastAsia="zh-CN"/>
        </w:rPr>
      </w:pPr>
      <w:r>
        <w:rPr>
          <w:rFonts w:hint="eastAsia"/>
          <w:color w:val="FF0000"/>
          <w:sz w:val="28"/>
          <w:lang w:val="en-US" w:eastAsia="zh-CN"/>
        </w:rPr>
        <w:t xml:space="preserve">   </w:t>
      </w:r>
      <w:r>
        <w:rPr>
          <w:rFonts w:hint="eastAsia"/>
          <w:color w:val="FF0000"/>
          <w:sz w:val="28"/>
          <w:lang w:val="en-US" w:eastAsia="zh-CN"/>
        </w:rPr>
        <w:drawing>
          <wp:inline distT="0" distB="0" distL="114300" distR="114300">
            <wp:extent cx="1824355" cy="3686810"/>
            <wp:effectExtent l="0" t="0" r="4445" b="1270"/>
            <wp:docPr id="1" name="图片 1" descr="7da4236a211c0692ef5ef0e666e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a4236a211c0692ef5ef0e666e53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lang w:val="en-US" w:eastAsia="zh-CN"/>
        </w:rPr>
        <w:t xml:space="preserve">           </w:t>
      </w:r>
      <w:r>
        <w:rPr>
          <w:rFonts w:hint="eastAsia"/>
          <w:color w:val="FF0000"/>
          <w:sz w:val="28"/>
          <w:lang w:val="en-US" w:eastAsia="zh-CN"/>
        </w:rPr>
        <w:drawing>
          <wp:inline distT="0" distB="0" distL="114300" distR="114300">
            <wp:extent cx="1663065" cy="3606165"/>
            <wp:effectExtent l="0" t="0" r="13335" b="5715"/>
            <wp:docPr id="20" name="图片 20" descr="38cd2512119867812c2c49afe322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8cd2512119867812c2c49afe322aa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5478">
      <w:pPr>
        <w:numPr>
          <w:ilvl w:val="0"/>
          <w:numId w:val="0"/>
        </w:numPr>
        <w:rPr>
          <w:rFonts w:hint="default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四、选择毕业生学历拍照</w:t>
      </w:r>
    </w:p>
    <w:p w14:paraId="497D642A">
      <w:pPr>
        <w:numPr>
          <w:ilvl w:val="0"/>
          <w:numId w:val="0"/>
        </w:numPr>
        <w:rPr>
          <w:rFonts w:hint="default"/>
          <w:color w:val="FF0000"/>
          <w:sz w:val="28"/>
          <w:lang w:val="en-US" w:eastAsia="zh-CN"/>
        </w:rPr>
      </w:pPr>
      <w:r>
        <w:rPr>
          <w:rFonts w:hint="eastAsia"/>
          <w:color w:val="FF0000"/>
          <w:sz w:val="28"/>
          <w:lang w:val="en-US" w:eastAsia="zh-CN"/>
        </w:rPr>
        <w:t xml:space="preserve">  </w:t>
      </w:r>
      <w:r>
        <w:rPr>
          <w:rFonts w:hint="default"/>
          <w:color w:val="FF0000"/>
          <w:sz w:val="28"/>
          <w:lang w:val="en-US" w:eastAsia="zh-CN"/>
        </w:rPr>
        <w:drawing>
          <wp:inline distT="0" distB="0" distL="114300" distR="114300">
            <wp:extent cx="1732915" cy="3757930"/>
            <wp:effectExtent l="0" t="0" r="4445" b="6350"/>
            <wp:docPr id="9" name="图片 9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fc507afc8f54b3067951a4ef7346a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lang w:val="en-US" w:eastAsia="zh-CN"/>
        </w:rPr>
        <w:t xml:space="preserve">           </w:t>
      </w:r>
      <w:r>
        <w:rPr>
          <w:rFonts w:hint="default"/>
          <w:color w:val="FF0000"/>
          <w:sz w:val="28"/>
          <w:lang w:val="en-US" w:eastAsia="zh-CN"/>
        </w:rPr>
        <w:drawing>
          <wp:inline distT="0" distB="0" distL="114300" distR="114300">
            <wp:extent cx="1700530" cy="3685540"/>
            <wp:effectExtent l="0" t="0" r="6350" b="2540"/>
            <wp:docPr id="10" name="图片 10" descr="1656ee04f5fec05ce388cb44b0f1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6ee04f5fec05ce388cb44b0f1ec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434B"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五、支付费用</w:t>
      </w:r>
    </w:p>
    <w:p w14:paraId="4540B281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43075" cy="3870960"/>
            <wp:effectExtent l="0" t="0" r="9525" b="0"/>
            <wp:docPr id="21" name="图片 2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</w:t>
      </w:r>
      <w:r>
        <w:drawing>
          <wp:inline distT="0" distB="0" distL="114300" distR="114300">
            <wp:extent cx="1842135" cy="3955415"/>
            <wp:effectExtent l="0" t="0" r="1905" b="6985"/>
            <wp:docPr id="25" name="图片 25" descr="17159990856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15999085627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17CA1">
      <w:pPr>
        <w:numPr>
          <w:ilvl w:val="0"/>
          <w:numId w:val="0"/>
        </w:numPr>
        <w:rPr>
          <w:rFonts w:hint="default"/>
          <w:color w:val="FF0000"/>
          <w:sz w:val="28"/>
          <w:lang w:val="en-US" w:eastAsia="zh-CN"/>
        </w:rPr>
      </w:pPr>
    </w:p>
    <w:p w14:paraId="56CF8EE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六、拍照上传、本地上传</w:t>
      </w:r>
    </w:p>
    <w:p w14:paraId="4C28E8D0"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36725" cy="3764280"/>
            <wp:effectExtent l="0" t="0" r="635" b="0"/>
            <wp:docPr id="11" name="图片 11" descr="08d6bd3868b66c5390a298dbaf46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8d6bd3868b66c5390a298dbaf468b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69745" cy="3837305"/>
            <wp:effectExtent l="0" t="0" r="13335" b="3175"/>
            <wp:docPr id="5" name="图片 5" descr="f18368fb70ab586c25665d2d3505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8368fb70ab586c25665d2d350512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816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210" w:leftChars="0"/>
        <w:textAlignment w:val="auto"/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六、</w:t>
      </w:r>
      <w:r>
        <w:rPr>
          <w:rFonts w:hint="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点击“图像校准”，点击“毕业生学历照片确认”进行图像确认。</w:t>
      </w:r>
      <w:r>
        <w:rPr>
          <w:rFonts w:hint="eastAsia"/>
          <w:b/>
          <w:bCs/>
          <w:color w:val="FF0000"/>
          <w:sz w:val="28"/>
          <w:vertAlign w:val="baseline"/>
          <w:lang w:val="en-US" w:eastAsia="zh-CN"/>
        </w:rPr>
        <w:t>显示等待审核，审核在24-48小时内,待审核通过后，</w:t>
      </w:r>
      <w:r>
        <w:rPr>
          <w:rFonts w:hint="eastAsia"/>
          <w:b/>
          <w:bCs/>
          <w:color w:val="auto"/>
          <w:sz w:val="28"/>
          <w:vertAlign w:val="baseline"/>
          <w:lang w:val="en-US" w:eastAsia="zh-CN"/>
        </w:rPr>
        <w:t>在</w:t>
      </w:r>
      <w:r>
        <w:rPr>
          <w:rFonts w:hint="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进行“确认照片”</w:t>
      </w:r>
    </w:p>
    <w:p w14:paraId="0330B1A0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13205" cy="3281045"/>
            <wp:effectExtent l="0" t="0" r="10795" b="10795"/>
            <wp:docPr id="14" name="图片 14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fc507afc8f54b3067951a4ef7346a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15135" cy="3711575"/>
            <wp:effectExtent l="0" t="0" r="6985" b="6985"/>
            <wp:docPr id="8" name="图片 8" descr="微信图片_2025041110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4111045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E047E">
      <w:pPr>
        <w:numPr>
          <w:ilvl w:val="0"/>
          <w:numId w:val="0"/>
        </w:numP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八、照片下载                   </w:t>
      </w:r>
      <w:r>
        <w:rPr>
          <w:rFonts w:hint="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解决调用相机失败界面图</w:t>
      </w:r>
    </w:p>
    <w:p w14:paraId="54A808D1">
      <w:pPr>
        <w:numPr>
          <w:ilvl w:val="0"/>
          <w:numId w:val="0"/>
        </w:numP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7345" cy="3505835"/>
            <wp:effectExtent l="0" t="0" r="13335" b="14605"/>
            <wp:docPr id="19" name="图片 19" descr="21545e8feaac62114235a10d440c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1545e8feaac62114235a10d440c0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46225" cy="3352165"/>
            <wp:effectExtent l="0" t="0" r="8255" b="635"/>
            <wp:docPr id="16" name="图片 16" descr="微信图片_2022030421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3042148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28E9">
      <w:pPr>
        <w:numPr>
          <w:ilvl w:val="0"/>
          <w:numId w:val="0"/>
        </w:numP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 w14:paraId="66F5D6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八</w:t>
      </w:r>
      <w:r>
        <w:rPr>
          <w:rFonts w:hint="eastAsia"/>
          <w:sz w:val="24"/>
          <w:szCs w:val="24"/>
          <w:lang w:val="en-US" w:eastAsia="zh-CN"/>
        </w:rPr>
        <w:t>、选择毕业生学历图像采集，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被拍摄者要面向窗户，不是背向窗户，不要靠墙，任何背景都可以拍照，</w:t>
      </w:r>
      <w:r>
        <w:rPr>
          <w:rFonts w:hint="eastAsia"/>
          <w:sz w:val="24"/>
          <w:szCs w:val="24"/>
          <w:lang w:val="en-US" w:eastAsia="zh-CN"/>
        </w:rPr>
        <w:t>拍照上传后要及时到图像校准界面里查看照片拍摄效果是否满意，如对照片不满意可以返回再次进行图像采集，直至认为照片满意后等待24-48小时内系统审核，通过审核后在进行点击确认，及照片下载保存。</w:t>
      </w:r>
    </w:p>
    <w:p w14:paraId="141534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241" w:firstLineChars="100"/>
        <w:textAlignment w:val="auto"/>
        <w:rPr>
          <w:rFonts w:hint="default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九、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val="en-US" w:eastAsia="zh-CN"/>
        </w:rPr>
        <w:t>调用摄像头失败</w:t>
      </w:r>
    </w:p>
    <w:p w14:paraId="02913E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241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val="en-US" w:eastAsia="zh-CN"/>
        </w:rPr>
        <w:t>如遇到调用摄像头失败，原因是在微信授权时，你点击拒绝造成的原因，现解决办法是在调用摄像头失败界面点击右上角3个黑色小圆点，进入设置，把摄像头打开就可以正常拍摄。</w:t>
      </w:r>
    </w:p>
    <w:p w14:paraId="2282810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3360" w:firstLineChars="14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ascii="黑体" w:hAnsi="宋体" w:eastAsia="黑体" w:cs="黑体"/>
          <w:i w:val="0"/>
          <w:iCs w:val="0"/>
          <w:caps w:val="0"/>
          <w:color w:val="000000"/>
          <w:spacing w:val="0"/>
          <w:sz w:val="24"/>
          <w:szCs w:val="24"/>
        </w:rPr>
        <w:t>一、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4"/>
          <w:szCs w:val="24"/>
        </w:rPr>
        <w:t>图像采集的要求</w:t>
      </w:r>
    </w:p>
    <w:p w14:paraId="558B4A1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1.采集的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学历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图像将用于“人脸识别”图像比对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eastAsia="zh-CN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此照片将用于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毕业生学信网学历注册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，请务必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查看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图像采集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说明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。</w:t>
      </w:r>
    </w:p>
    <w:p w14:paraId="1C3A8EE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.在拍摄之前请您务必按第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条的着装要求提前整理好着装。</w:t>
      </w:r>
    </w:p>
    <w:p w14:paraId="655D5FC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3477" w:firstLineChars="1443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二、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着装要求</w:t>
      </w:r>
    </w:p>
    <w:p w14:paraId="2416E9D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（1）请着生活装或正装上衣，不得穿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有条纹服装、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避免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浅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蓝色(采集背景为蓝色)、吊带衫、带帽或超低领上衣！</w:t>
      </w:r>
    </w:p>
    <w:p w14:paraId="2345EE6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（2）不得佩戴头饰、项链、耳环等首饰;</w:t>
      </w:r>
    </w:p>
    <w:p w14:paraId="43BB0DF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（3）不得佩戴反光眼镜和美瞳；</w:t>
      </w:r>
    </w:p>
    <w:p w14:paraId="6DD8EF7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（4）拍照时嘴唇自然闭合(不得露出牙齿！！！)；</w:t>
      </w:r>
    </w:p>
    <w:p w14:paraId="35E151F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（5）着装整齐(不得穿超低领上衣)，坐姿端正(不得侧脸、低头、侧身等)；</w:t>
      </w:r>
    </w:p>
    <w:p w14:paraId="5F96C6E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（6）女生请特别注意：①自然妆容，不化妆！②头发必须整理扎好、置后居中(露出双耳，不能遮挡眉毛和眼睛)，以免影响“人脸识别”图像比对。</w:t>
      </w:r>
    </w:p>
    <w:p w14:paraId="0E04237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7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eastAsia="zh-CN"/>
        </w:rPr>
        <w:t>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为避免因天热脸部出汗，导致拍摄时脸部高光，从而影响后期图像人脸识别，请务必自备擦巾纸擦汗！</w:t>
      </w:r>
    </w:p>
    <w:p w14:paraId="3099D81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614" w:firstLineChars="1500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0069A898">
      <w:pPr>
        <w:numPr>
          <w:ilvl w:val="0"/>
          <w:numId w:val="0"/>
        </w:numPr>
        <w:spacing w:line="240" w:lineRule="auto"/>
        <w:ind w:firstLine="3614" w:firstLineChars="1500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三、</w:t>
      </w:r>
      <w:r>
        <w:rPr>
          <w:rFonts w:hint="default" w:ascii="宋体" w:hAnsi="宋体" w:cs="宋体"/>
          <w:b/>
          <w:bCs/>
          <w:sz w:val="24"/>
          <w:szCs w:val="24"/>
          <w:lang w:val="en-US" w:eastAsia="zh-CN"/>
        </w:rPr>
        <w:t>注意事项</w:t>
      </w:r>
    </w:p>
    <w:p w14:paraId="38C8AFA0">
      <w:pPr>
        <w:numPr>
          <w:ilvl w:val="0"/>
          <w:numId w:val="0"/>
        </w:numPr>
        <w:spacing w:line="240" w:lineRule="auto"/>
        <w:rPr>
          <w:rFonts w:hint="default" w:ascii="Segoe UI" w:hAnsi="Segoe UI" w:cs="Segoe UI"/>
          <w:i w:val="0"/>
          <w:iCs w:val="0"/>
          <w:caps w:val="0"/>
          <w:color w:val="auto"/>
          <w:spacing w:val="0"/>
          <w:sz w:val="16"/>
          <w:szCs w:val="16"/>
          <w:shd w:val="clear" w:color="auto" w:fill="45E65A"/>
          <w:lang w:val="en-US" w:eastAsia="zh-CN"/>
        </w:rPr>
      </w:pPr>
    </w:p>
    <w:p w14:paraId="14413AED">
      <w:pPr>
        <w:spacing w:line="240" w:lineRule="auto"/>
        <w:ind w:firstLine="240" w:firstLineChars="100"/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注意在拍照前，请先用餐巾纸把手机摄像镜头擦拭干净后再拍照上传，以防止镜头有污渍保持镜头清洁，保证采集的照片通透无质量问题。</w:t>
      </w:r>
    </w:p>
    <w:p w14:paraId="3170FC63">
      <w:pPr>
        <w:spacing w:line="240" w:lineRule="auto"/>
        <w:ind w:firstLine="240" w:firstLineChars="1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t>（1）拍摄需请他人协助，采用后置摄像头拍摄，不得自行使用前置摄像头拍摄，拍摄头像需与拍摄相框周围的虚线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内，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脸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部</w:t>
      </w:r>
      <w:r>
        <w:rPr>
          <w:rFonts w:hint="default" w:ascii="宋体" w:hAnsi="宋体" w:cs="宋体"/>
          <w:sz w:val="24"/>
          <w:szCs w:val="24"/>
          <w:lang w:val="en-US" w:eastAsia="zh-CN"/>
        </w:rPr>
        <w:t>稍微小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点拍照上传</w:t>
      </w:r>
      <w:r>
        <w:rPr>
          <w:rFonts w:hint="default" w:ascii="宋体" w:hAnsi="宋体" w:cs="宋体"/>
          <w:sz w:val="24"/>
          <w:szCs w:val="24"/>
          <w:lang w:val="en-US" w:eastAsia="zh-CN"/>
        </w:rPr>
        <w:t>；</w:t>
      </w:r>
    </w:p>
    <w:p w14:paraId="694749FF">
      <w:pPr>
        <w:spacing w:line="240" w:lineRule="auto"/>
        <w:ind w:firstLine="240" w:firstLineChars="1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t>（2）着装颜色应与背景色（天蓝色）区分明显，避免穿着复杂图案、条纹服装；</w:t>
      </w:r>
    </w:p>
    <w:p w14:paraId="7437C20A">
      <w:pPr>
        <w:spacing w:line="240" w:lineRule="auto"/>
        <w:ind w:firstLine="240" w:firstLineChars="1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（3）</w:t>
      </w:r>
      <w:r>
        <w:rPr>
          <w:rFonts w:hint="default" w:ascii="宋体" w:hAnsi="宋体" w:cs="宋体"/>
          <w:sz w:val="24"/>
          <w:szCs w:val="24"/>
          <w:lang w:val="en-US" w:eastAsia="zh-CN"/>
        </w:rPr>
        <w:t>头发要整理好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，眼睛要与手机摄像头平视，正面拍照，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表情自然，双眼自然睁开并平视镜头，耳朵对称，左右肩膀平衡，嘴唇自然闭合（不露牙齿）；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</w:t>
      </w:r>
    </w:p>
    <w:p w14:paraId="1EC6CAAE">
      <w:pPr>
        <w:spacing w:line="240" w:lineRule="auto"/>
        <w:ind w:firstLine="240" w:firstLineChars="1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（4）</w:t>
      </w:r>
      <w:r>
        <w:rPr>
          <w:rFonts w:hint="default" w:ascii="宋体" w:hAnsi="宋体" w:cs="宋体"/>
          <w:sz w:val="24"/>
          <w:szCs w:val="24"/>
          <w:lang w:val="en-US" w:eastAsia="zh-CN"/>
        </w:rPr>
        <w:t>不得佩戴反光眼镜和美瞳；不得佩戴耳环、项链等饰品，头发不得遮挡眉毛、眼睛和耳朵，不宜化妆；</w:t>
      </w:r>
    </w:p>
    <w:p w14:paraId="2D0DF032">
      <w:pPr>
        <w:spacing w:line="240" w:lineRule="auto"/>
        <w:ind w:firstLine="240" w:firstLineChars="1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t>（5）建议在室外自然光下拍照，不宜在室内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头顶</w:t>
      </w:r>
      <w:r>
        <w:rPr>
          <w:rFonts w:hint="default" w:ascii="宋体" w:hAnsi="宋体" w:cs="宋体"/>
          <w:sz w:val="24"/>
          <w:szCs w:val="24"/>
          <w:lang w:val="en-US" w:eastAsia="zh-CN"/>
        </w:rPr>
        <w:t>灯光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下</w:t>
      </w:r>
      <w:r>
        <w:rPr>
          <w:rFonts w:hint="default" w:ascii="宋体" w:hAnsi="宋体" w:cs="宋体"/>
          <w:sz w:val="24"/>
          <w:szCs w:val="24"/>
          <w:lang w:val="en-US" w:eastAsia="zh-CN"/>
        </w:rPr>
        <w:t>和太阳光直射下拍照，保证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脸</w:t>
      </w:r>
      <w:r>
        <w:rPr>
          <w:rFonts w:hint="default" w:ascii="宋体" w:hAnsi="宋体" w:cs="宋体"/>
          <w:sz w:val="24"/>
          <w:szCs w:val="24"/>
          <w:lang w:val="en-US" w:eastAsia="zh-CN"/>
        </w:rPr>
        <w:t>部光线均匀、无阴影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，注意脸要顺着光线拍照，不要背光及逆光，照片不能拍成阴阳脸及脸部下额阴影。</w:t>
      </w:r>
    </w:p>
    <w:p w14:paraId="4E49577A">
      <w:pPr>
        <w:spacing w:line="240" w:lineRule="auto"/>
        <w:ind w:firstLine="241" w:firstLineChars="100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（6）本地相册照片上传，不要上传与学信网同一张照片，</w:t>
      </w:r>
      <w:r>
        <w:rPr>
          <w:rFonts w:hint="default" w:ascii="宋体" w:hAnsi="宋体" w:cs="宋体"/>
          <w:b/>
          <w:bCs/>
          <w:sz w:val="24"/>
          <w:szCs w:val="24"/>
          <w:lang w:val="en-US" w:eastAsia="zh-CN"/>
        </w:rPr>
        <w:t>美颜照片及修改变脸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型</w:t>
      </w:r>
      <w:r>
        <w:rPr>
          <w:rFonts w:hint="default" w:ascii="宋体" w:hAnsi="宋体" w:cs="宋体"/>
          <w:b/>
          <w:bCs/>
          <w:sz w:val="24"/>
          <w:szCs w:val="24"/>
          <w:lang w:val="en-US" w:eastAsia="zh-CN"/>
        </w:rPr>
        <w:t>特征，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学信网人脸比对验证</w:t>
      </w:r>
      <w:r>
        <w:rPr>
          <w:rFonts w:hint="default" w:ascii="宋体" w:hAnsi="宋体" w:cs="宋体"/>
          <w:b/>
          <w:bCs/>
          <w:sz w:val="24"/>
          <w:szCs w:val="24"/>
          <w:lang w:val="en-US" w:eastAsia="zh-CN"/>
        </w:rPr>
        <w:t>不能通过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的，不符合学信网要求，将会影响你正常毕业。</w:t>
      </w:r>
    </w:p>
    <w:p w14:paraId="6E5AD2D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2510" w:firstLineChars="1000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图像标准参考下面图片</w:t>
      </w:r>
    </w:p>
    <w:p w14:paraId="0261578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120650</wp:posOffset>
            </wp:positionV>
            <wp:extent cx="4810125" cy="3402965"/>
            <wp:effectExtent l="0" t="0" r="5715" b="10795"/>
            <wp:wrapTight wrapText="bothSides">
              <wp:wrapPolygon>
                <wp:start x="0" y="0"/>
                <wp:lineTo x="0" y="21475"/>
                <wp:lineTo x="21557" y="21475"/>
                <wp:lineTo x="21557" y="0"/>
                <wp:lineTo x="0" y="0"/>
              </wp:wrapPolygon>
            </wp:wrapTight>
            <wp:docPr id="27" name="图片 27" descr="图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C4D9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3357" w:firstLineChars="1343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004BF8"/>
    <w:multiLevelType w:val="singleLevel"/>
    <w:tmpl w:val="06004BF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0A801FF"/>
    <w:multiLevelType w:val="multilevel"/>
    <w:tmpl w:val="50A801FF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mNWI3ZjAzNGJiMGUwNmFhZWI3MzdlOTlmOWQ4MzgifQ=="/>
  </w:docVars>
  <w:rsids>
    <w:rsidRoot w:val="17AD251C"/>
    <w:rsid w:val="014C6C02"/>
    <w:rsid w:val="049E5A57"/>
    <w:rsid w:val="059960DD"/>
    <w:rsid w:val="07597090"/>
    <w:rsid w:val="07C33FC2"/>
    <w:rsid w:val="0D1B65AC"/>
    <w:rsid w:val="0D5F3385"/>
    <w:rsid w:val="0E680C7C"/>
    <w:rsid w:val="0EDF2674"/>
    <w:rsid w:val="0FE16FFE"/>
    <w:rsid w:val="17AD251C"/>
    <w:rsid w:val="19DB0EC2"/>
    <w:rsid w:val="1B684698"/>
    <w:rsid w:val="1F9000F9"/>
    <w:rsid w:val="22C8439F"/>
    <w:rsid w:val="252F209D"/>
    <w:rsid w:val="2BA57BBC"/>
    <w:rsid w:val="2CDE24A4"/>
    <w:rsid w:val="3034687E"/>
    <w:rsid w:val="308C016D"/>
    <w:rsid w:val="32A61CB5"/>
    <w:rsid w:val="334F2EE3"/>
    <w:rsid w:val="342945E2"/>
    <w:rsid w:val="3BEB76EC"/>
    <w:rsid w:val="425702A2"/>
    <w:rsid w:val="43FA3E0A"/>
    <w:rsid w:val="4640268B"/>
    <w:rsid w:val="4CE23492"/>
    <w:rsid w:val="51C13FBE"/>
    <w:rsid w:val="5AA75D1B"/>
    <w:rsid w:val="5C150099"/>
    <w:rsid w:val="5E5951D1"/>
    <w:rsid w:val="667B6879"/>
    <w:rsid w:val="669730E8"/>
    <w:rsid w:val="6A9C1421"/>
    <w:rsid w:val="6C6121CE"/>
    <w:rsid w:val="6E1751A5"/>
    <w:rsid w:val="6E951AA0"/>
    <w:rsid w:val="6EDB0D55"/>
    <w:rsid w:val="7035285A"/>
    <w:rsid w:val="70D2560F"/>
    <w:rsid w:val="73E060CE"/>
    <w:rsid w:val="74175291"/>
    <w:rsid w:val="74561329"/>
    <w:rsid w:val="76D86EF5"/>
    <w:rsid w:val="770672A3"/>
    <w:rsid w:val="77BE0D73"/>
    <w:rsid w:val="7A343DD7"/>
    <w:rsid w:val="7CDF7118"/>
    <w:rsid w:val="7F424DAC"/>
    <w:rsid w:val="7F560CC8"/>
    <w:rsid w:val="7FB2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1484</Words>
  <Characters>1497</Characters>
  <Lines>0</Lines>
  <Paragraphs>0</Paragraphs>
  <TotalTime>0</TotalTime>
  <ScaleCrop>false</ScaleCrop>
  <LinksUpToDate>false</LinksUpToDate>
  <CharactersWithSpaces>1660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2021-09-07T06:05:00Z</dcterms:created>
  <dc:creator>芜湖明华文化传媒有限公司</dc:creator>
  <cp:lastModifiedBy>Administrator</cp:lastModifiedBy>
  <dcterms:modified xsi:type="dcterms:W3CDTF">2025-04-30T14:30:16Z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9997705991494E258D9FF04F7C0296A1_13</vt:lpwstr>
  </property>
  <property fmtid="{D5CDD505-2E9C-101B-9397-08002B2CF9AE}" pid="4" name="KSOTemplateDocerSaveRecord">
    <vt:lpwstr>eyJoZGlkIjoiOWJmNWI3ZjAzNGJiMGUwNmFhZWI3MzdlOTlmOWQ4MzgiLCJ1c2VySWQiOiI1ODIyOTI5NzMifQ==</vt:lpwstr>
  </property>
</Properties>
</file>