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6F6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5级武汉轻工大学</w:t>
      </w:r>
      <w:bookmarkStart w:id="0" w:name="_GoBack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转专业操作流程</w:t>
      </w:r>
      <w:bookmarkEnd w:id="0"/>
    </w:p>
    <w:p w14:paraId="6C237C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616B6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一、办理时间</w:t>
      </w:r>
    </w:p>
    <w:p w14:paraId="6AE8E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C00000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highlight w:val="yellow"/>
        </w:rPr>
        <w:t>202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highlight w:val="yellow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highlight w:val="yellow"/>
        </w:rPr>
        <w:t>年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highlight w:val="yellow"/>
          <w:lang w:val="en-US" w:eastAsia="zh-CN"/>
        </w:rPr>
        <w:t>4月1日—2025年4月15日</w:t>
      </w:r>
    </w:p>
    <w:p w14:paraId="21409A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申请对象与条件</w:t>
      </w:r>
    </w:p>
    <w:p w14:paraId="6E822D1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级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在籍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学生。</w:t>
      </w:r>
    </w:p>
    <w:p w14:paraId="5D4E917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因工作需要及本人特长等原因可以申请转专业。</w:t>
      </w:r>
    </w:p>
    <w:p w14:paraId="0C4B442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不允许跨层次转专业。</w:t>
      </w:r>
    </w:p>
    <w:p w14:paraId="7CAA5A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4、转专业后，课程学习、毕业及第二年学费等按照转入专业的要求和标准执行。</w:t>
      </w:r>
    </w:p>
    <w:p w14:paraId="294A9C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三、操作流程</w:t>
      </w:r>
    </w:p>
    <w:p w14:paraId="455CE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yellow"/>
          <w:lang w:val="en-US" w:eastAsia="zh-CN"/>
        </w:rPr>
        <w:t>第一步：平台登录</w:t>
      </w:r>
    </w:p>
    <w:p w14:paraId="601D2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t>网址：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instrText xml:space="preserve"> HYPERLINK "https://whqgu.ls365.net/" </w:instrText>
      </w: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t>https://whqgu.ls365.net/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fldChar w:fldCharType="end"/>
      </w:r>
    </w:p>
    <w:p w14:paraId="23698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t>用户名为：QG身份证号码 初始密码：身份证后六位</w:t>
      </w:r>
    </w:p>
    <w:p w14:paraId="7C97B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58080" cy="2359025"/>
            <wp:effectExtent l="9525" t="9525" r="23495" b="12700"/>
            <wp:docPr id="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35902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9565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第二步：提交转专业申请</w:t>
      </w:r>
    </w:p>
    <w:p w14:paraId="5AA3C8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t>点击学籍异动，进入学籍异动申请，请先仔细阅读学籍管理相关规定，再按要求选择专业，点击申请变更，弹出的申请表请按照要求填写后提交。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1687195</wp:posOffset>
                </wp:positionV>
                <wp:extent cx="179070" cy="364490"/>
                <wp:effectExtent l="7620" t="0" r="22860" b="1651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70810" y="6431280"/>
                          <a:ext cx="179070" cy="3644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5.35pt;margin-top:132.85pt;height:28.7pt;width:14.1pt;z-index:251659264;mso-width-relative:page;mso-height-relative:page;" filled="f" stroked="t" coordsize="21600,21600" o:gfxdata="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pMT+nbAAAACwEAAA8AAAAAAAAAAQAgAAAAIgAAAGRycy9kb3ducmV2LnhtbFBLAQIUABQAAAAI&#10;AIdO4kDupoPuIwIAACMEAAAOAAAAAAAAAAEAIAAAACoBAABkcnMvZTJvRG9jLnhtbFBLBQYAAAAA&#10;BgAGAFkBAAC/BQAAAAA=&#10;">
                <v:fill on="f" focussize="0,0"/>
                <v:stroke weight="2pt" color="#F79646" joinstyle="round" startarrow="open" endarrow="open"/>
                <v:imagedata o:title=""/>
                <o:lock v:ext="edit" aspectratio="f"/>
              </v:shape>
            </w:pict>
          </mc:Fallback>
        </mc:AlternateContent>
      </w:r>
    </w:p>
    <w:p w14:paraId="4D673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2773680</wp:posOffset>
            </wp:positionV>
            <wp:extent cx="2954020" cy="3380740"/>
            <wp:effectExtent l="9525" t="9525" r="27305" b="19685"/>
            <wp:wrapNone/>
            <wp:docPr id="1" name="图片 3" descr="微信截图_202404281057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截图_20240428105720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38074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509135" cy="2630170"/>
            <wp:effectExtent l="9525" t="9525" r="15240" b="273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63017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F3C9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4DC7C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63384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1052D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6E8C62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373B2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 w14:paraId="38E4A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 w14:paraId="20B7F4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 w14:paraId="34DC9E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 w14:paraId="5344E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 w14:paraId="74093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第三步：等待审核</w:t>
      </w:r>
    </w:p>
    <w:p w14:paraId="1B514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yellow"/>
          <w:lang w:val="en-US" w:eastAsia="zh-CN"/>
        </w:rPr>
        <w:t>提交后，审核记录中可查看变更专业申请记录，并时刻关注审核状态</w:t>
      </w:r>
    </w:p>
    <w:p w14:paraId="74B626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424680" cy="2555240"/>
            <wp:effectExtent l="9525" t="9525" r="23495" b="26035"/>
            <wp:docPr id="3" name="图片 4" descr="图片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片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55524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893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如校外教学点初审通过，则等待学院二审</w:t>
      </w:r>
    </w:p>
    <w:p w14:paraId="53576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438015" cy="2261870"/>
            <wp:effectExtent l="9525" t="9525" r="10160" b="14605"/>
            <wp:docPr id="4" name="图片 5" descr="图片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图片2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26187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6DE4F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如校外教学点初审未通过，则根据未通过理由修改后，再次提交转专业申请，继续等待校外教学点初审</w:t>
      </w:r>
    </w:p>
    <w:p w14:paraId="0900E3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398645" cy="2663190"/>
            <wp:effectExtent l="9525" t="9525" r="11430" b="13335"/>
            <wp:docPr id="5" name="图片 6" descr="图片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图片3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266319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3A92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如学院二审通过后则学生完成转专业流程，课程和专业信息将自动更新</w:t>
      </w:r>
    </w:p>
    <w:p w14:paraId="2F8B9B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359275" cy="3222625"/>
            <wp:effectExtent l="9525" t="9525" r="12700" b="25400"/>
            <wp:docPr id="6" name="图片 26" descr="图片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图片4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322262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6F68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如学院二审未通过，学生将回到第一步重新根据驳回理由提交转专业申请，再等待校外教学点初审及学院二审。</w:t>
      </w:r>
    </w:p>
    <w:p w14:paraId="5CE17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371975" cy="2878455"/>
            <wp:effectExtent l="9525" t="9525" r="19050" b="26670"/>
            <wp:docPr id="7" name="图片 9" descr="图片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图片5-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7845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-</w:t>
      </w:r>
    </w:p>
    <w:p w14:paraId="235DE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59B9DB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CE9AF0"/>
    <w:multiLevelType w:val="singleLevel"/>
    <w:tmpl w:val="D9CE9A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A37F9F6"/>
    <w:multiLevelType w:val="singleLevel"/>
    <w:tmpl w:val="EA37F9F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wN2YxZWFkY2NlNGE0OWYwYjMyMjM0MGQ4M2M2MDkifQ=="/>
    <w:docVar w:name="KSO_WPS_MARK_KEY" w:val="b3069f88-a197-4b15-8575-ea73ef7e0975"/>
  </w:docVars>
  <w:rsids>
    <w:rsidRoot w:val="00000000"/>
    <w:rsid w:val="043B3F9F"/>
    <w:rsid w:val="066F1EC2"/>
    <w:rsid w:val="06BB7DD6"/>
    <w:rsid w:val="08FC29DE"/>
    <w:rsid w:val="0F1C05BB"/>
    <w:rsid w:val="19A403B3"/>
    <w:rsid w:val="1F1F07E6"/>
    <w:rsid w:val="30484527"/>
    <w:rsid w:val="3381401F"/>
    <w:rsid w:val="34447E30"/>
    <w:rsid w:val="349E193A"/>
    <w:rsid w:val="35AD6BD1"/>
    <w:rsid w:val="3659703F"/>
    <w:rsid w:val="37576981"/>
    <w:rsid w:val="3A2123E1"/>
    <w:rsid w:val="3AA337EE"/>
    <w:rsid w:val="3D0F35EB"/>
    <w:rsid w:val="446617E4"/>
    <w:rsid w:val="47170813"/>
    <w:rsid w:val="48D462C1"/>
    <w:rsid w:val="4B2B6384"/>
    <w:rsid w:val="4B5232D5"/>
    <w:rsid w:val="513D3A5F"/>
    <w:rsid w:val="53AB67E7"/>
    <w:rsid w:val="573B036F"/>
    <w:rsid w:val="57BF5FE4"/>
    <w:rsid w:val="589828F2"/>
    <w:rsid w:val="65B500B8"/>
    <w:rsid w:val="67B5752B"/>
    <w:rsid w:val="683530B2"/>
    <w:rsid w:val="68D76355"/>
    <w:rsid w:val="68E66251"/>
    <w:rsid w:val="69546895"/>
    <w:rsid w:val="6A393443"/>
    <w:rsid w:val="6B6E168F"/>
    <w:rsid w:val="6C770338"/>
    <w:rsid w:val="6EB938D0"/>
    <w:rsid w:val="6F0F365F"/>
    <w:rsid w:val="708E7F68"/>
    <w:rsid w:val="74F30930"/>
    <w:rsid w:val="7695169A"/>
    <w:rsid w:val="774D6978"/>
    <w:rsid w:val="77793593"/>
    <w:rsid w:val="79F60D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Body text|1"/>
    <w:basedOn w:val="1"/>
    <w:qFormat/>
    <w:uiPriority w:val="0"/>
    <w:pPr>
      <w:spacing w:line="403" w:lineRule="auto"/>
      <w:ind w:firstLine="400"/>
    </w:pPr>
    <w:rPr>
      <w:rFonts w:ascii="宋体" w:hAnsi="宋体" w:eastAsia="宋体" w:cs="宋体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428</Words>
  <Characters>468</Characters>
  <Lines>0</Lines>
  <Paragraphs>0</Paragraphs>
  <TotalTime>11</TotalTime>
  <ScaleCrop>false</ScaleCrop>
  <LinksUpToDate>false</LinksUpToDate>
  <CharactersWithSpaces>469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2021-03-22T01:57:00Z</dcterms:created>
  <dc:creator>ljj</dc:creator>
  <cp:lastModifiedBy>caibetty</cp:lastModifiedBy>
  <cp:lastPrinted>2023-04-24T10:58:00Z</cp:lastPrinted>
  <dcterms:modified xsi:type="dcterms:W3CDTF">2025-03-31T02:32:09Z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96BC3AC8192A4E8ABA6E4846E8C65B1A_13</vt:lpwstr>
  </property>
  <property fmtid="{D5CDD505-2E9C-101B-9397-08002B2CF9AE}" pid="4" name="KSOTemplateDocerSaveRecord">
    <vt:lpwstr>eyJoZGlkIjoiZDI2Y2YwNDA4NGQwOGRhOTc5OGVmYTY4ODk3ZTE1ZTkiLCJ1c2VySWQiOiIzMjYxMDY2ODEifQ==</vt:lpwstr>
  </property>
</Properties>
</file>