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381" w:rsidRDefault="00235381">
      <w:pPr>
        <w:adjustRightInd w:val="0"/>
        <w:snapToGrid w:val="0"/>
        <w:jc w:val="center"/>
        <w:rPr>
          <w:rFonts w:ascii="方正小标宋简体" w:eastAsia="方正小标宋简体" w:hAnsi="宋体"/>
          <w:b/>
          <w:bCs/>
          <w:sz w:val="44"/>
          <w:szCs w:val="44"/>
        </w:rPr>
      </w:pPr>
      <w:bookmarkStart w:id="0" w:name="OLE_LINK1"/>
      <w:r>
        <w:rPr>
          <w:rFonts w:ascii="方正小标宋简体" w:eastAsia="方正小标宋简体" w:hAnsi="宋体"/>
          <w:b/>
          <w:bCs/>
          <w:noProof/>
          <w:sz w:val="44"/>
          <w:szCs w:val="44"/>
        </w:rPr>
        <w:drawing>
          <wp:inline distT="0" distB="0" distL="0" distR="0" wp14:anchorId="7596F129">
            <wp:extent cx="5857240" cy="8096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7240" cy="809625"/>
                    </a:xfrm>
                    <a:prstGeom prst="rect">
                      <a:avLst/>
                    </a:prstGeom>
                    <a:noFill/>
                  </pic:spPr>
                </pic:pic>
              </a:graphicData>
            </a:graphic>
          </wp:inline>
        </w:drawing>
      </w:r>
    </w:p>
    <w:p w:rsidR="00235381" w:rsidRDefault="00235381" w:rsidP="00235381">
      <w:pPr>
        <w:adjustRightInd w:val="0"/>
        <w:snapToGrid w:val="0"/>
        <w:spacing w:line="600" w:lineRule="exact"/>
        <w:jc w:val="center"/>
        <w:rPr>
          <w:rFonts w:ascii="方正小标宋简体" w:eastAsia="方正小标宋简体" w:hAnsi="宋体"/>
          <w:b/>
          <w:bCs/>
          <w:sz w:val="44"/>
          <w:szCs w:val="44"/>
        </w:rPr>
      </w:pPr>
      <w:r>
        <w:rPr>
          <w:rFonts w:ascii="方正小标宋简体" w:eastAsia="方正小标宋简体" w:hAnsi="宋体"/>
          <w:b/>
          <w:bCs/>
          <w:noProof/>
          <w:sz w:val="44"/>
          <w:szCs w:val="44"/>
        </w:rPr>
        <w:drawing>
          <wp:inline distT="0" distB="0" distL="0" distR="0" wp14:anchorId="39662675">
            <wp:extent cx="5752465" cy="38100"/>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2465" cy="38100"/>
                    </a:xfrm>
                    <a:prstGeom prst="rect">
                      <a:avLst/>
                    </a:prstGeom>
                    <a:noFill/>
                  </pic:spPr>
                </pic:pic>
              </a:graphicData>
            </a:graphic>
          </wp:inline>
        </w:drawing>
      </w:r>
    </w:p>
    <w:p w:rsidR="00185D07" w:rsidRDefault="00DD7A7B" w:rsidP="00235381">
      <w:pPr>
        <w:adjustRightInd w:val="0"/>
        <w:snapToGrid w:val="0"/>
        <w:spacing w:line="600" w:lineRule="exact"/>
        <w:jc w:val="center"/>
        <w:rPr>
          <w:rFonts w:ascii="方正小标宋简体" w:eastAsia="方正小标宋简体" w:hAnsi="宋体"/>
          <w:b/>
          <w:sz w:val="44"/>
          <w:szCs w:val="44"/>
        </w:rPr>
      </w:pPr>
      <w:bookmarkStart w:id="1" w:name="OLE_LINK2"/>
      <w:r>
        <w:rPr>
          <w:rFonts w:ascii="方正小标宋简体" w:eastAsia="方正小标宋简体" w:hAnsi="宋体" w:hint="eastAsia"/>
          <w:b/>
          <w:bCs/>
          <w:sz w:val="44"/>
          <w:szCs w:val="44"/>
        </w:rPr>
        <w:t>关于2024年上半年全国大学英语四、六级考试报名工作有关事项的通知</w:t>
      </w:r>
      <w:bookmarkEnd w:id="1"/>
    </w:p>
    <w:p w:rsidR="00185D07" w:rsidRDefault="00185D07">
      <w:pPr>
        <w:spacing w:line="560" w:lineRule="exact"/>
        <w:rPr>
          <w:rFonts w:ascii="仿宋_GB2312" w:eastAsia="仿宋_GB2312" w:hAnsi="宋体"/>
          <w:sz w:val="32"/>
          <w:szCs w:val="32"/>
        </w:rPr>
      </w:pPr>
    </w:p>
    <w:p w:rsidR="00185D07" w:rsidRDefault="00DD7A7B">
      <w:pPr>
        <w:spacing w:line="560" w:lineRule="exact"/>
        <w:rPr>
          <w:rFonts w:ascii="仿宋_GB2312" w:eastAsia="仿宋_GB2312" w:hAnsi="宋体"/>
          <w:sz w:val="32"/>
          <w:szCs w:val="32"/>
        </w:rPr>
      </w:pPr>
      <w:r>
        <w:rPr>
          <w:rFonts w:ascii="仿宋_GB2312" w:eastAsia="仿宋_GB2312" w:hAnsi="宋体" w:hint="eastAsia"/>
          <w:sz w:val="32"/>
          <w:szCs w:val="32"/>
        </w:rPr>
        <w:t>各教学单位：</w:t>
      </w:r>
    </w:p>
    <w:p w:rsidR="00185D07" w:rsidRPr="00EA321E" w:rsidRDefault="00DD7A7B">
      <w:pPr>
        <w:spacing w:line="560" w:lineRule="exact"/>
        <w:ind w:firstLine="641"/>
        <w:rPr>
          <w:rFonts w:ascii="仿宋_GB2312" w:eastAsia="仿宋_GB2312" w:hAnsi="仿宋_GB2312" w:cs="仿宋_GB2312"/>
          <w:sz w:val="32"/>
        </w:rPr>
      </w:pPr>
      <w:r w:rsidRPr="00EA321E">
        <w:rPr>
          <w:rFonts w:ascii="仿宋_GB2312" w:eastAsia="仿宋_GB2312" w:hAnsi="仿宋_GB2312" w:cs="仿宋_GB2312" w:hint="eastAsia"/>
          <w:sz w:val="32"/>
        </w:rPr>
        <w:t>2024年上半年全国大学英语四、六级考试口试（以下简称CET-SET）和笔试（以下简称CET）将分别于5月至6月举行，其中口试于5月18日开考英语四级，5月19日开考英语六级；笔试于6月15日上午开考英语</w:t>
      </w:r>
      <w:r w:rsidR="002063B4" w:rsidRPr="00EA321E">
        <w:rPr>
          <w:rFonts w:ascii="仿宋_GB2312" w:eastAsia="仿宋_GB2312" w:hAnsi="仿宋_GB2312" w:cs="仿宋_GB2312" w:hint="eastAsia"/>
          <w:sz w:val="32"/>
        </w:rPr>
        <w:t>（日语</w:t>
      </w:r>
      <w:bookmarkStart w:id="2" w:name="_GoBack"/>
      <w:bookmarkEnd w:id="2"/>
      <w:r w:rsidR="002063B4" w:rsidRPr="00EA321E">
        <w:rPr>
          <w:rFonts w:ascii="仿宋_GB2312" w:eastAsia="仿宋_GB2312" w:hAnsi="仿宋_GB2312" w:cs="仿宋_GB2312" w:hint="eastAsia"/>
          <w:sz w:val="32"/>
        </w:rPr>
        <w:t>、德语、法语）</w:t>
      </w:r>
      <w:r w:rsidRPr="00EA321E">
        <w:rPr>
          <w:rFonts w:ascii="仿宋_GB2312" w:eastAsia="仿宋_GB2312" w:hAnsi="仿宋_GB2312" w:cs="仿宋_GB2312" w:hint="eastAsia"/>
          <w:sz w:val="32"/>
        </w:rPr>
        <w:t>四级，下午开考英语</w:t>
      </w:r>
      <w:r w:rsidR="002063B4" w:rsidRPr="00EA321E">
        <w:rPr>
          <w:rFonts w:ascii="仿宋_GB2312" w:eastAsia="仿宋_GB2312" w:hAnsi="仿宋_GB2312" w:cs="仿宋_GB2312" w:hint="eastAsia"/>
          <w:sz w:val="32"/>
        </w:rPr>
        <w:t>（日语、德语）</w:t>
      </w:r>
      <w:r w:rsidRPr="00EA321E">
        <w:rPr>
          <w:rFonts w:ascii="仿宋_GB2312" w:eastAsia="仿宋_GB2312" w:hAnsi="仿宋_GB2312" w:cs="仿宋_GB2312" w:hint="eastAsia"/>
          <w:sz w:val="32"/>
        </w:rPr>
        <w:t>六级；为确保我校网上报名工作顺利完成，现将有关事项通知如下：</w:t>
      </w:r>
    </w:p>
    <w:p w:rsidR="00185D07" w:rsidRDefault="00DD7A7B">
      <w:pPr>
        <w:spacing w:line="560" w:lineRule="exact"/>
        <w:ind w:firstLineChars="200" w:firstLine="640"/>
        <w:jc w:val="left"/>
        <w:rPr>
          <w:rFonts w:ascii="黑体" w:eastAsia="黑体" w:hAnsi="黑体" w:cs="黑体"/>
          <w:sz w:val="32"/>
        </w:rPr>
      </w:pPr>
      <w:r>
        <w:rPr>
          <w:rFonts w:ascii="黑体" w:eastAsia="黑体" w:hAnsi="黑体" w:cs="黑体" w:hint="eastAsia"/>
          <w:sz w:val="32"/>
        </w:rPr>
        <w:t>一、开考科目和时间</w:t>
      </w:r>
    </w:p>
    <w:p w:rsidR="00185D07" w:rsidRDefault="00DD7A7B">
      <w:pPr>
        <w:spacing w:line="560" w:lineRule="exact"/>
        <w:ind w:firstLineChars="200" w:firstLine="640"/>
        <w:jc w:val="left"/>
        <w:rPr>
          <w:rFonts w:ascii="楷体_GB2312" w:eastAsia="楷体_GB2312" w:hAnsi="楷体_GB2312" w:cs="楷体_GB2312"/>
          <w:sz w:val="32"/>
        </w:rPr>
      </w:pPr>
      <w:r>
        <w:rPr>
          <w:rFonts w:ascii="楷体_GB2312" w:eastAsia="楷体_GB2312" w:hAnsi="楷体_GB2312" w:cs="楷体_GB2312" w:hint="eastAsia"/>
          <w:sz w:val="32"/>
        </w:rPr>
        <w:t>（一）CET-SET科目和时间</w:t>
      </w:r>
    </w:p>
    <w:p w:rsidR="00185D07" w:rsidRDefault="00DD7A7B">
      <w:pPr>
        <w:spacing w:line="560" w:lineRule="exact"/>
        <w:ind w:firstLine="641"/>
        <w:rPr>
          <w:rFonts w:ascii="仿宋_GB2312" w:eastAsia="仿宋_GB2312" w:hAnsi="仿宋_GB2312" w:cs="仿宋_GB2312"/>
          <w:sz w:val="32"/>
        </w:rPr>
      </w:pPr>
      <w:r>
        <w:rPr>
          <w:rFonts w:ascii="仿宋_GB2312" w:eastAsia="仿宋_GB2312" w:hAnsi="仿宋_GB2312" w:cs="仿宋_GB2312" w:hint="eastAsia"/>
          <w:sz w:val="32"/>
        </w:rPr>
        <w:t>英语四级口语考试（CET-SET4）考试时间为5月18日（F241次），英语六级口语考试（CET-SET6）考试时间为5月19日（S242次）。具体场次安排如下：</w:t>
      </w:r>
    </w:p>
    <w:p w:rsidR="00185D07" w:rsidRDefault="00185D07">
      <w:pPr>
        <w:spacing w:line="560" w:lineRule="exact"/>
        <w:ind w:firstLine="641"/>
        <w:rPr>
          <w:rFonts w:ascii="仿宋_GB2312" w:eastAsia="仿宋_GB2312" w:hAnsi="仿宋_GB2312" w:cs="仿宋_GB2312"/>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0"/>
        <w:gridCol w:w="2765"/>
        <w:gridCol w:w="3411"/>
      </w:tblGrid>
      <w:tr w:rsidR="00185D07" w:rsidRPr="00977785" w:rsidTr="00977785">
        <w:trPr>
          <w:trHeight w:hRule="exact" w:val="454"/>
          <w:jc w:val="center"/>
        </w:trPr>
        <w:tc>
          <w:tcPr>
            <w:tcW w:w="2230" w:type="dxa"/>
            <w:vAlign w:val="center"/>
          </w:tcPr>
          <w:p w:rsidR="00185D07" w:rsidRPr="00977785" w:rsidRDefault="00DD7A7B">
            <w:pPr>
              <w:pStyle w:val="a5"/>
              <w:spacing w:line="280" w:lineRule="exact"/>
              <w:ind w:firstLineChars="0" w:firstLine="0"/>
              <w:jc w:val="center"/>
              <w:rPr>
                <w:rFonts w:ascii="仿宋_GB2312" w:hAnsi="仿宋_GB2312" w:cs="仿宋_GB2312"/>
                <w:szCs w:val="20"/>
              </w:rPr>
            </w:pPr>
            <w:r w:rsidRPr="00977785">
              <w:rPr>
                <w:rFonts w:ascii="仿宋_GB2312" w:hAnsi="仿宋_GB2312" w:cs="仿宋_GB2312" w:hint="eastAsia"/>
                <w:szCs w:val="20"/>
              </w:rPr>
              <w:t>考试场次</w:t>
            </w:r>
          </w:p>
        </w:tc>
        <w:tc>
          <w:tcPr>
            <w:tcW w:w="2765" w:type="dxa"/>
            <w:vAlign w:val="center"/>
          </w:tcPr>
          <w:p w:rsidR="00185D07" w:rsidRPr="00977785" w:rsidRDefault="00DD7A7B">
            <w:pPr>
              <w:pStyle w:val="a5"/>
              <w:spacing w:line="280" w:lineRule="exact"/>
              <w:ind w:firstLineChars="0" w:firstLine="0"/>
              <w:jc w:val="center"/>
              <w:rPr>
                <w:rFonts w:ascii="仿宋_GB2312" w:hAnsi="仿宋_GB2312" w:cs="仿宋_GB2312"/>
                <w:szCs w:val="20"/>
              </w:rPr>
            </w:pPr>
            <w:r w:rsidRPr="00977785">
              <w:rPr>
                <w:rFonts w:ascii="仿宋_GB2312" w:hAnsi="仿宋_GB2312" w:cs="仿宋_GB2312" w:hint="eastAsia"/>
                <w:szCs w:val="20"/>
              </w:rPr>
              <w:t>批次</w:t>
            </w:r>
          </w:p>
        </w:tc>
        <w:tc>
          <w:tcPr>
            <w:tcW w:w="3411" w:type="dxa"/>
            <w:vAlign w:val="center"/>
          </w:tcPr>
          <w:p w:rsidR="00185D07" w:rsidRPr="00977785" w:rsidRDefault="00DD7A7B">
            <w:pPr>
              <w:pStyle w:val="a5"/>
              <w:spacing w:line="280" w:lineRule="exact"/>
              <w:ind w:firstLineChars="0" w:firstLine="0"/>
              <w:jc w:val="center"/>
              <w:rPr>
                <w:rFonts w:ascii="仿宋_GB2312" w:hAnsi="仿宋_GB2312" w:cs="仿宋_GB2312"/>
                <w:szCs w:val="20"/>
              </w:rPr>
            </w:pPr>
            <w:r w:rsidRPr="00977785">
              <w:rPr>
                <w:rFonts w:ascii="仿宋_GB2312" w:hAnsi="仿宋_GB2312" w:cs="仿宋_GB2312" w:hint="eastAsia"/>
                <w:szCs w:val="20"/>
              </w:rPr>
              <w:t>时间</w:t>
            </w:r>
          </w:p>
        </w:tc>
      </w:tr>
      <w:tr w:rsidR="00185D07" w:rsidRPr="00977785" w:rsidTr="00977785">
        <w:trPr>
          <w:trHeight w:hRule="exact" w:val="454"/>
          <w:jc w:val="center"/>
        </w:trPr>
        <w:tc>
          <w:tcPr>
            <w:tcW w:w="2230" w:type="dxa"/>
            <w:vMerge w:val="restart"/>
            <w:vAlign w:val="center"/>
          </w:tcPr>
          <w:p w:rsidR="00185D07" w:rsidRPr="00977785" w:rsidRDefault="00DD7A7B">
            <w:pPr>
              <w:pStyle w:val="a5"/>
              <w:spacing w:line="280" w:lineRule="exact"/>
              <w:ind w:firstLineChars="0" w:firstLine="0"/>
              <w:jc w:val="center"/>
              <w:rPr>
                <w:rFonts w:ascii="仿宋_GB2312" w:hAnsi="仿宋_GB2312" w:cs="仿宋_GB2312"/>
                <w:szCs w:val="20"/>
              </w:rPr>
            </w:pPr>
            <w:r w:rsidRPr="00977785">
              <w:rPr>
                <w:rFonts w:ascii="仿宋_GB2312" w:hAnsi="仿宋_GB2312" w:cs="仿宋_GB2312" w:hint="eastAsia"/>
                <w:szCs w:val="20"/>
              </w:rPr>
              <w:t>第一场</w:t>
            </w:r>
          </w:p>
        </w:tc>
        <w:tc>
          <w:tcPr>
            <w:tcW w:w="2765" w:type="dxa"/>
            <w:vAlign w:val="center"/>
          </w:tcPr>
          <w:p w:rsidR="00185D07" w:rsidRPr="00977785" w:rsidRDefault="00DD7A7B">
            <w:pPr>
              <w:pStyle w:val="a5"/>
              <w:spacing w:line="280" w:lineRule="exact"/>
              <w:ind w:firstLineChars="0" w:firstLine="0"/>
              <w:jc w:val="center"/>
              <w:rPr>
                <w:rFonts w:ascii="仿宋_GB2312" w:hAnsi="仿宋_GB2312" w:cs="仿宋_GB2312"/>
                <w:szCs w:val="20"/>
              </w:rPr>
            </w:pPr>
            <w:r w:rsidRPr="00977785">
              <w:rPr>
                <w:rFonts w:ascii="仿宋_GB2312" w:hAnsi="仿宋_GB2312" w:cs="仿宋_GB2312" w:hint="eastAsia"/>
                <w:szCs w:val="20"/>
              </w:rPr>
              <w:t>第1批次</w:t>
            </w:r>
          </w:p>
        </w:tc>
        <w:tc>
          <w:tcPr>
            <w:tcW w:w="3411" w:type="dxa"/>
            <w:vAlign w:val="center"/>
          </w:tcPr>
          <w:p w:rsidR="00185D07" w:rsidRPr="00977785" w:rsidRDefault="00DD7A7B">
            <w:pPr>
              <w:pStyle w:val="a5"/>
              <w:spacing w:line="280" w:lineRule="exact"/>
              <w:ind w:firstLineChars="0" w:firstLine="0"/>
              <w:jc w:val="center"/>
              <w:rPr>
                <w:rFonts w:ascii="仿宋_GB2312" w:hAnsi="仿宋_GB2312" w:cs="仿宋_GB2312"/>
                <w:szCs w:val="20"/>
              </w:rPr>
            </w:pPr>
            <w:r w:rsidRPr="00977785">
              <w:rPr>
                <w:rFonts w:ascii="仿宋_GB2312" w:hAnsi="仿宋_GB2312" w:cs="仿宋_GB2312" w:hint="eastAsia"/>
                <w:szCs w:val="20"/>
              </w:rPr>
              <w:t>8:30-9:00</w:t>
            </w:r>
          </w:p>
        </w:tc>
      </w:tr>
      <w:tr w:rsidR="00185D07" w:rsidRPr="00977785" w:rsidTr="00977785">
        <w:trPr>
          <w:trHeight w:hRule="exact" w:val="454"/>
          <w:jc w:val="center"/>
        </w:trPr>
        <w:tc>
          <w:tcPr>
            <w:tcW w:w="2230" w:type="dxa"/>
            <w:vMerge/>
            <w:vAlign w:val="center"/>
          </w:tcPr>
          <w:p w:rsidR="00185D07" w:rsidRPr="00977785" w:rsidRDefault="00185D07">
            <w:pPr>
              <w:pStyle w:val="a5"/>
              <w:spacing w:line="280" w:lineRule="exact"/>
              <w:ind w:firstLineChars="0" w:firstLine="0"/>
              <w:jc w:val="center"/>
              <w:rPr>
                <w:rFonts w:ascii="仿宋_GB2312" w:hAnsi="仿宋_GB2312" w:cs="仿宋_GB2312"/>
                <w:szCs w:val="20"/>
              </w:rPr>
            </w:pPr>
          </w:p>
        </w:tc>
        <w:tc>
          <w:tcPr>
            <w:tcW w:w="2765" w:type="dxa"/>
            <w:vAlign w:val="center"/>
          </w:tcPr>
          <w:p w:rsidR="00185D07" w:rsidRPr="00977785" w:rsidRDefault="00DD7A7B">
            <w:pPr>
              <w:pStyle w:val="a5"/>
              <w:spacing w:line="280" w:lineRule="exact"/>
              <w:ind w:firstLineChars="0" w:firstLine="0"/>
              <w:jc w:val="center"/>
              <w:rPr>
                <w:rFonts w:ascii="仿宋_GB2312" w:hAnsi="仿宋_GB2312" w:cs="仿宋_GB2312"/>
                <w:szCs w:val="20"/>
              </w:rPr>
            </w:pPr>
            <w:r w:rsidRPr="00977785">
              <w:rPr>
                <w:rFonts w:ascii="仿宋_GB2312" w:hAnsi="仿宋_GB2312" w:cs="仿宋_GB2312" w:hint="eastAsia"/>
                <w:szCs w:val="20"/>
              </w:rPr>
              <w:t>第2批次</w:t>
            </w:r>
          </w:p>
        </w:tc>
        <w:tc>
          <w:tcPr>
            <w:tcW w:w="3411" w:type="dxa"/>
            <w:vAlign w:val="center"/>
          </w:tcPr>
          <w:p w:rsidR="00185D07" w:rsidRPr="00977785" w:rsidRDefault="00DD7A7B">
            <w:pPr>
              <w:pStyle w:val="a5"/>
              <w:spacing w:line="280" w:lineRule="exact"/>
              <w:ind w:firstLineChars="0" w:firstLine="0"/>
              <w:jc w:val="center"/>
              <w:rPr>
                <w:rFonts w:ascii="仿宋_GB2312" w:hAnsi="仿宋_GB2312" w:cs="仿宋_GB2312"/>
                <w:szCs w:val="20"/>
              </w:rPr>
            </w:pPr>
            <w:r w:rsidRPr="00977785">
              <w:rPr>
                <w:rFonts w:ascii="仿宋_GB2312" w:hAnsi="仿宋_GB2312" w:cs="仿宋_GB2312" w:hint="eastAsia"/>
                <w:szCs w:val="20"/>
              </w:rPr>
              <w:t>9:15-9:45</w:t>
            </w:r>
          </w:p>
        </w:tc>
      </w:tr>
      <w:tr w:rsidR="00185D07" w:rsidRPr="00977785" w:rsidTr="00977785">
        <w:trPr>
          <w:trHeight w:hRule="exact" w:val="454"/>
          <w:jc w:val="center"/>
        </w:trPr>
        <w:tc>
          <w:tcPr>
            <w:tcW w:w="2230" w:type="dxa"/>
            <w:vMerge/>
            <w:vAlign w:val="center"/>
          </w:tcPr>
          <w:p w:rsidR="00185D07" w:rsidRPr="00977785" w:rsidRDefault="00185D07">
            <w:pPr>
              <w:pStyle w:val="a5"/>
              <w:spacing w:line="280" w:lineRule="exact"/>
              <w:ind w:firstLineChars="0" w:firstLine="0"/>
              <w:jc w:val="center"/>
              <w:rPr>
                <w:rFonts w:ascii="仿宋_GB2312" w:hAnsi="仿宋_GB2312" w:cs="仿宋_GB2312"/>
                <w:szCs w:val="20"/>
              </w:rPr>
            </w:pPr>
          </w:p>
        </w:tc>
        <w:tc>
          <w:tcPr>
            <w:tcW w:w="2765" w:type="dxa"/>
            <w:vAlign w:val="center"/>
          </w:tcPr>
          <w:p w:rsidR="00185D07" w:rsidRPr="00977785" w:rsidRDefault="00DD7A7B">
            <w:pPr>
              <w:pStyle w:val="a5"/>
              <w:spacing w:line="280" w:lineRule="exact"/>
              <w:ind w:firstLineChars="0" w:firstLine="0"/>
              <w:jc w:val="center"/>
              <w:rPr>
                <w:rFonts w:ascii="仿宋_GB2312" w:hAnsi="仿宋_GB2312" w:cs="仿宋_GB2312"/>
                <w:szCs w:val="20"/>
              </w:rPr>
            </w:pPr>
            <w:r w:rsidRPr="00977785">
              <w:rPr>
                <w:rFonts w:ascii="仿宋_GB2312" w:hAnsi="仿宋_GB2312" w:cs="仿宋_GB2312" w:hint="eastAsia"/>
                <w:szCs w:val="20"/>
              </w:rPr>
              <w:t>第3批次</w:t>
            </w:r>
          </w:p>
        </w:tc>
        <w:tc>
          <w:tcPr>
            <w:tcW w:w="3411" w:type="dxa"/>
            <w:vAlign w:val="center"/>
          </w:tcPr>
          <w:p w:rsidR="00185D07" w:rsidRPr="00977785" w:rsidRDefault="00DD7A7B">
            <w:pPr>
              <w:pStyle w:val="a5"/>
              <w:spacing w:line="280" w:lineRule="exact"/>
              <w:ind w:firstLineChars="0" w:firstLine="0"/>
              <w:jc w:val="center"/>
              <w:rPr>
                <w:rFonts w:ascii="仿宋_GB2312" w:hAnsi="仿宋_GB2312" w:cs="仿宋_GB2312"/>
                <w:szCs w:val="20"/>
              </w:rPr>
            </w:pPr>
            <w:r w:rsidRPr="00977785">
              <w:rPr>
                <w:rFonts w:ascii="仿宋_GB2312" w:hAnsi="仿宋_GB2312" w:cs="仿宋_GB2312" w:hint="eastAsia"/>
                <w:szCs w:val="20"/>
              </w:rPr>
              <w:t>10:00-10:30</w:t>
            </w:r>
          </w:p>
        </w:tc>
      </w:tr>
      <w:tr w:rsidR="00185D07" w:rsidRPr="00977785" w:rsidTr="00977785">
        <w:trPr>
          <w:trHeight w:hRule="exact" w:val="454"/>
          <w:jc w:val="center"/>
        </w:trPr>
        <w:tc>
          <w:tcPr>
            <w:tcW w:w="2230" w:type="dxa"/>
            <w:vMerge/>
            <w:vAlign w:val="center"/>
          </w:tcPr>
          <w:p w:rsidR="00185D07" w:rsidRPr="00977785" w:rsidRDefault="00185D07">
            <w:pPr>
              <w:pStyle w:val="a5"/>
              <w:spacing w:line="280" w:lineRule="exact"/>
              <w:ind w:firstLineChars="0" w:firstLine="0"/>
              <w:jc w:val="center"/>
              <w:rPr>
                <w:rFonts w:ascii="仿宋_GB2312" w:hAnsi="仿宋_GB2312" w:cs="仿宋_GB2312"/>
                <w:szCs w:val="20"/>
              </w:rPr>
            </w:pPr>
          </w:p>
        </w:tc>
        <w:tc>
          <w:tcPr>
            <w:tcW w:w="2765" w:type="dxa"/>
            <w:vAlign w:val="center"/>
          </w:tcPr>
          <w:p w:rsidR="00185D07" w:rsidRPr="00977785" w:rsidRDefault="00DD7A7B">
            <w:pPr>
              <w:pStyle w:val="a5"/>
              <w:spacing w:line="280" w:lineRule="exact"/>
              <w:ind w:firstLineChars="0" w:firstLine="0"/>
              <w:jc w:val="center"/>
              <w:rPr>
                <w:rFonts w:ascii="仿宋_GB2312" w:hAnsi="仿宋_GB2312" w:cs="仿宋_GB2312"/>
                <w:szCs w:val="20"/>
              </w:rPr>
            </w:pPr>
            <w:r w:rsidRPr="00977785">
              <w:rPr>
                <w:rFonts w:ascii="仿宋_GB2312" w:hAnsi="仿宋_GB2312" w:cs="仿宋_GB2312" w:hint="eastAsia"/>
                <w:szCs w:val="20"/>
              </w:rPr>
              <w:t>第4批次</w:t>
            </w:r>
          </w:p>
        </w:tc>
        <w:tc>
          <w:tcPr>
            <w:tcW w:w="3411" w:type="dxa"/>
            <w:vAlign w:val="center"/>
          </w:tcPr>
          <w:p w:rsidR="00185D07" w:rsidRPr="00977785" w:rsidRDefault="00DD7A7B">
            <w:pPr>
              <w:pStyle w:val="a5"/>
              <w:spacing w:line="280" w:lineRule="exact"/>
              <w:ind w:firstLineChars="0" w:firstLine="0"/>
              <w:jc w:val="center"/>
              <w:rPr>
                <w:rFonts w:ascii="仿宋_GB2312" w:hAnsi="仿宋_GB2312" w:cs="仿宋_GB2312"/>
                <w:szCs w:val="20"/>
              </w:rPr>
            </w:pPr>
            <w:r w:rsidRPr="00977785">
              <w:rPr>
                <w:rFonts w:ascii="仿宋_GB2312" w:hAnsi="仿宋_GB2312" w:cs="仿宋_GB2312" w:hint="eastAsia"/>
                <w:szCs w:val="20"/>
              </w:rPr>
              <w:t>10:45-11:15</w:t>
            </w:r>
          </w:p>
        </w:tc>
      </w:tr>
      <w:tr w:rsidR="00185D07" w:rsidRPr="00977785" w:rsidTr="00977785">
        <w:trPr>
          <w:trHeight w:hRule="exact" w:val="454"/>
          <w:jc w:val="center"/>
        </w:trPr>
        <w:tc>
          <w:tcPr>
            <w:tcW w:w="2230" w:type="dxa"/>
            <w:vMerge w:val="restart"/>
            <w:vAlign w:val="center"/>
          </w:tcPr>
          <w:p w:rsidR="00185D07" w:rsidRPr="00977785" w:rsidRDefault="00DD7A7B">
            <w:pPr>
              <w:pStyle w:val="a5"/>
              <w:spacing w:line="280" w:lineRule="exact"/>
              <w:ind w:firstLineChars="0" w:firstLine="0"/>
              <w:jc w:val="center"/>
              <w:rPr>
                <w:rFonts w:ascii="仿宋_GB2312" w:hAnsi="仿宋_GB2312" w:cs="仿宋_GB2312"/>
                <w:szCs w:val="20"/>
              </w:rPr>
            </w:pPr>
            <w:r w:rsidRPr="00977785">
              <w:rPr>
                <w:rFonts w:ascii="仿宋_GB2312" w:hAnsi="仿宋_GB2312" w:cs="仿宋_GB2312" w:hint="eastAsia"/>
                <w:szCs w:val="20"/>
              </w:rPr>
              <w:lastRenderedPageBreak/>
              <w:t>第二场</w:t>
            </w:r>
          </w:p>
        </w:tc>
        <w:tc>
          <w:tcPr>
            <w:tcW w:w="2765" w:type="dxa"/>
            <w:vAlign w:val="center"/>
          </w:tcPr>
          <w:p w:rsidR="00185D07" w:rsidRPr="00977785" w:rsidRDefault="00DD7A7B">
            <w:pPr>
              <w:pStyle w:val="a5"/>
              <w:spacing w:line="280" w:lineRule="exact"/>
              <w:ind w:firstLineChars="0" w:firstLine="0"/>
              <w:jc w:val="center"/>
              <w:rPr>
                <w:rFonts w:ascii="仿宋_GB2312" w:hAnsi="仿宋_GB2312" w:cs="仿宋_GB2312"/>
                <w:szCs w:val="20"/>
              </w:rPr>
            </w:pPr>
            <w:r w:rsidRPr="00977785">
              <w:rPr>
                <w:rFonts w:ascii="仿宋_GB2312" w:hAnsi="仿宋_GB2312" w:cs="仿宋_GB2312" w:hint="eastAsia"/>
                <w:szCs w:val="20"/>
              </w:rPr>
              <w:t>第5批次</w:t>
            </w:r>
          </w:p>
        </w:tc>
        <w:tc>
          <w:tcPr>
            <w:tcW w:w="3411" w:type="dxa"/>
            <w:vAlign w:val="center"/>
          </w:tcPr>
          <w:p w:rsidR="00185D07" w:rsidRPr="00977785" w:rsidRDefault="00DD7A7B">
            <w:pPr>
              <w:pStyle w:val="a5"/>
              <w:spacing w:line="280" w:lineRule="exact"/>
              <w:ind w:firstLineChars="0" w:firstLine="0"/>
              <w:jc w:val="center"/>
              <w:rPr>
                <w:rFonts w:ascii="仿宋_GB2312" w:hAnsi="仿宋_GB2312" w:cs="仿宋_GB2312"/>
                <w:szCs w:val="20"/>
              </w:rPr>
            </w:pPr>
            <w:r w:rsidRPr="00977785">
              <w:rPr>
                <w:rFonts w:ascii="仿宋_GB2312" w:hAnsi="仿宋_GB2312" w:cs="仿宋_GB2312" w:hint="eastAsia"/>
                <w:szCs w:val="20"/>
              </w:rPr>
              <w:t>11:30-12:00</w:t>
            </w:r>
          </w:p>
        </w:tc>
      </w:tr>
      <w:tr w:rsidR="00185D07" w:rsidRPr="00977785" w:rsidTr="00977785">
        <w:trPr>
          <w:trHeight w:hRule="exact" w:val="454"/>
          <w:jc w:val="center"/>
        </w:trPr>
        <w:tc>
          <w:tcPr>
            <w:tcW w:w="2230" w:type="dxa"/>
            <w:vMerge/>
            <w:vAlign w:val="center"/>
          </w:tcPr>
          <w:p w:rsidR="00185D07" w:rsidRPr="00977785" w:rsidRDefault="00185D07">
            <w:pPr>
              <w:pStyle w:val="a5"/>
              <w:spacing w:line="280" w:lineRule="exact"/>
              <w:ind w:firstLineChars="0" w:firstLine="0"/>
              <w:jc w:val="center"/>
              <w:rPr>
                <w:rFonts w:ascii="仿宋_GB2312" w:hAnsi="仿宋_GB2312" w:cs="仿宋_GB2312"/>
                <w:szCs w:val="20"/>
              </w:rPr>
            </w:pPr>
          </w:p>
        </w:tc>
        <w:tc>
          <w:tcPr>
            <w:tcW w:w="2765" w:type="dxa"/>
            <w:vAlign w:val="center"/>
          </w:tcPr>
          <w:p w:rsidR="00185D07" w:rsidRPr="00977785" w:rsidRDefault="00DD7A7B">
            <w:pPr>
              <w:pStyle w:val="a5"/>
              <w:spacing w:line="280" w:lineRule="exact"/>
              <w:ind w:firstLineChars="0" w:firstLine="0"/>
              <w:jc w:val="center"/>
              <w:rPr>
                <w:rFonts w:ascii="仿宋_GB2312" w:hAnsi="仿宋_GB2312" w:cs="仿宋_GB2312"/>
                <w:szCs w:val="20"/>
              </w:rPr>
            </w:pPr>
            <w:r w:rsidRPr="00977785">
              <w:rPr>
                <w:rFonts w:ascii="仿宋_GB2312" w:hAnsi="仿宋_GB2312" w:cs="仿宋_GB2312" w:hint="eastAsia"/>
                <w:szCs w:val="20"/>
              </w:rPr>
              <w:t>备用批次</w:t>
            </w:r>
            <w:r w:rsidR="001E01C9" w:rsidRPr="00977785">
              <w:rPr>
                <w:rFonts w:ascii="仿宋_GB2312" w:hAnsi="仿宋_GB2312" w:cs="仿宋_GB2312" w:hint="eastAsia"/>
                <w:szCs w:val="20"/>
              </w:rPr>
              <w:t>（2</w:t>
            </w:r>
            <w:r w:rsidR="001E01C9" w:rsidRPr="00977785">
              <w:rPr>
                <w:rFonts w:ascii="仿宋_GB2312" w:hAnsi="仿宋_GB2312" w:cs="仿宋_GB2312"/>
                <w:szCs w:val="20"/>
              </w:rPr>
              <w:t>1</w:t>
            </w:r>
            <w:r w:rsidR="001E01C9" w:rsidRPr="00977785">
              <w:rPr>
                <w:rFonts w:ascii="仿宋_GB2312" w:hAnsi="仿宋_GB2312" w:cs="仿宋_GB2312" w:hint="eastAsia"/>
                <w:szCs w:val="20"/>
              </w:rPr>
              <w:t>）</w:t>
            </w:r>
          </w:p>
        </w:tc>
        <w:tc>
          <w:tcPr>
            <w:tcW w:w="3411" w:type="dxa"/>
            <w:vAlign w:val="center"/>
          </w:tcPr>
          <w:p w:rsidR="00185D07" w:rsidRPr="00977785" w:rsidRDefault="00DD7A7B">
            <w:pPr>
              <w:pStyle w:val="a5"/>
              <w:spacing w:line="280" w:lineRule="exact"/>
              <w:ind w:firstLineChars="0" w:firstLine="0"/>
              <w:jc w:val="center"/>
              <w:rPr>
                <w:rFonts w:ascii="仿宋_GB2312" w:hAnsi="仿宋_GB2312" w:cs="仿宋_GB2312"/>
                <w:szCs w:val="20"/>
              </w:rPr>
            </w:pPr>
            <w:r w:rsidRPr="00977785">
              <w:rPr>
                <w:rFonts w:ascii="仿宋_GB2312" w:hAnsi="仿宋_GB2312" w:cs="仿宋_GB2312" w:hint="eastAsia"/>
                <w:szCs w:val="20"/>
              </w:rPr>
              <w:t>12:15-12:45</w:t>
            </w:r>
          </w:p>
        </w:tc>
      </w:tr>
      <w:tr w:rsidR="00185D07" w:rsidRPr="00977785" w:rsidTr="00977785">
        <w:trPr>
          <w:trHeight w:hRule="exact" w:val="454"/>
          <w:jc w:val="center"/>
        </w:trPr>
        <w:tc>
          <w:tcPr>
            <w:tcW w:w="2230" w:type="dxa"/>
            <w:vMerge/>
            <w:vAlign w:val="center"/>
          </w:tcPr>
          <w:p w:rsidR="00185D07" w:rsidRPr="00977785" w:rsidRDefault="00185D07">
            <w:pPr>
              <w:pStyle w:val="a5"/>
              <w:spacing w:line="280" w:lineRule="exact"/>
              <w:ind w:firstLineChars="0" w:firstLine="0"/>
              <w:jc w:val="center"/>
              <w:rPr>
                <w:rFonts w:ascii="仿宋_GB2312" w:hAnsi="仿宋_GB2312" w:cs="仿宋_GB2312"/>
                <w:szCs w:val="20"/>
              </w:rPr>
            </w:pPr>
          </w:p>
        </w:tc>
        <w:tc>
          <w:tcPr>
            <w:tcW w:w="2765" w:type="dxa"/>
            <w:vAlign w:val="center"/>
          </w:tcPr>
          <w:p w:rsidR="00185D07" w:rsidRPr="00977785" w:rsidRDefault="00DD7A7B">
            <w:pPr>
              <w:pStyle w:val="a5"/>
              <w:spacing w:line="280" w:lineRule="exact"/>
              <w:ind w:firstLineChars="0" w:firstLine="0"/>
              <w:jc w:val="center"/>
              <w:rPr>
                <w:rFonts w:ascii="仿宋_GB2312" w:hAnsi="仿宋_GB2312" w:cs="仿宋_GB2312"/>
                <w:szCs w:val="20"/>
              </w:rPr>
            </w:pPr>
            <w:r w:rsidRPr="00977785">
              <w:rPr>
                <w:rFonts w:ascii="仿宋_GB2312" w:hAnsi="仿宋_GB2312" w:cs="仿宋_GB2312" w:hint="eastAsia"/>
                <w:szCs w:val="20"/>
              </w:rPr>
              <w:t>第6批次</w:t>
            </w:r>
          </w:p>
        </w:tc>
        <w:tc>
          <w:tcPr>
            <w:tcW w:w="3411" w:type="dxa"/>
            <w:vAlign w:val="center"/>
          </w:tcPr>
          <w:p w:rsidR="00185D07" w:rsidRPr="00977785" w:rsidRDefault="00DD7A7B">
            <w:pPr>
              <w:pStyle w:val="a5"/>
              <w:spacing w:line="280" w:lineRule="exact"/>
              <w:ind w:firstLineChars="0" w:firstLine="0"/>
              <w:jc w:val="center"/>
              <w:rPr>
                <w:rFonts w:ascii="仿宋_GB2312" w:hAnsi="仿宋_GB2312" w:cs="仿宋_GB2312"/>
                <w:szCs w:val="20"/>
              </w:rPr>
            </w:pPr>
            <w:r w:rsidRPr="00977785">
              <w:rPr>
                <w:rFonts w:ascii="仿宋_GB2312" w:hAnsi="仿宋_GB2312" w:cs="仿宋_GB2312" w:hint="eastAsia"/>
                <w:szCs w:val="20"/>
              </w:rPr>
              <w:t>13:30-14:00</w:t>
            </w:r>
          </w:p>
        </w:tc>
      </w:tr>
      <w:tr w:rsidR="00185D07" w:rsidRPr="00977785" w:rsidTr="00977785">
        <w:trPr>
          <w:trHeight w:hRule="exact" w:val="454"/>
          <w:jc w:val="center"/>
        </w:trPr>
        <w:tc>
          <w:tcPr>
            <w:tcW w:w="2230" w:type="dxa"/>
            <w:vMerge/>
            <w:vAlign w:val="center"/>
          </w:tcPr>
          <w:p w:rsidR="00185D07" w:rsidRPr="00977785" w:rsidRDefault="00185D07">
            <w:pPr>
              <w:pStyle w:val="a5"/>
              <w:spacing w:line="280" w:lineRule="exact"/>
              <w:ind w:firstLineChars="0" w:firstLine="0"/>
              <w:jc w:val="center"/>
              <w:rPr>
                <w:rFonts w:ascii="仿宋_GB2312" w:hAnsi="仿宋_GB2312" w:cs="仿宋_GB2312"/>
                <w:szCs w:val="20"/>
              </w:rPr>
            </w:pPr>
          </w:p>
        </w:tc>
        <w:tc>
          <w:tcPr>
            <w:tcW w:w="2765" w:type="dxa"/>
            <w:vAlign w:val="center"/>
          </w:tcPr>
          <w:p w:rsidR="00185D07" w:rsidRPr="00977785" w:rsidRDefault="00DD7A7B">
            <w:pPr>
              <w:pStyle w:val="a5"/>
              <w:spacing w:line="280" w:lineRule="exact"/>
              <w:ind w:firstLineChars="0" w:firstLine="0"/>
              <w:jc w:val="center"/>
              <w:rPr>
                <w:rFonts w:ascii="仿宋_GB2312" w:hAnsi="仿宋_GB2312" w:cs="仿宋_GB2312"/>
                <w:szCs w:val="20"/>
              </w:rPr>
            </w:pPr>
            <w:r w:rsidRPr="00977785">
              <w:rPr>
                <w:rFonts w:ascii="仿宋_GB2312" w:hAnsi="仿宋_GB2312" w:cs="仿宋_GB2312" w:hint="eastAsia"/>
                <w:szCs w:val="20"/>
              </w:rPr>
              <w:t>第7批次</w:t>
            </w:r>
          </w:p>
        </w:tc>
        <w:tc>
          <w:tcPr>
            <w:tcW w:w="3411" w:type="dxa"/>
            <w:vAlign w:val="center"/>
          </w:tcPr>
          <w:p w:rsidR="00185D07" w:rsidRPr="00977785" w:rsidRDefault="00DD7A7B">
            <w:pPr>
              <w:pStyle w:val="a5"/>
              <w:spacing w:line="280" w:lineRule="exact"/>
              <w:ind w:firstLineChars="0" w:firstLine="0"/>
              <w:jc w:val="center"/>
              <w:rPr>
                <w:rFonts w:ascii="仿宋_GB2312" w:hAnsi="仿宋_GB2312" w:cs="仿宋_GB2312"/>
                <w:szCs w:val="20"/>
              </w:rPr>
            </w:pPr>
            <w:r w:rsidRPr="00977785">
              <w:rPr>
                <w:rFonts w:ascii="仿宋_GB2312" w:hAnsi="仿宋_GB2312" w:cs="仿宋_GB2312" w:hint="eastAsia"/>
                <w:szCs w:val="20"/>
              </w:rPr>
              <w:t>14:15-14:45</w:t>
            </w:r>
          </w:p>
        </w:tc>
      </w:tr>
      <w:tr w:rsidR="00185D07" w:rsidRPr="00977785" w:rsidTr="00977785">
        <w:trPr>
          <w:trHeight w:hRule="exact" w:val="454"/>
          <w:jc w:val="center"/>
        </w:trPr>
        <w:tc>
          <w:tcPr>
            <w:tcW w:w="2230" w:type="dxa"/>
            <w:vMerge/>
            <w:vAlign w:val="center"/>
          </w:tcPr>
          <w:p w:rsidR="00185D07" w:rsidRPr="00977785" w:rsidRDefault="00185D07">
            <w:pPr>
              <w:pStyle w:val="a5"/>
              <w:spacing w:line="280" w:lineRule="exact"/>
              <w:ind w:firstLineChars="0" w:firstLine="0"/>
              <w:jc w:val="center"/>
              <w:rPr>
                <w:rFonts w:ascii="仿宋_GB2312" w:hAnsi="仿宋_GB2312" w:cs="仿宋_GB2312"/>
                <w:szCs w:val="20"/>
              </w:rPr>
            </w:pPr>
          </w:p>
        </w:tc>
        <w:tc>
          <w:tcPr>
            <w:tcW w:w="2765" w:type="dxa"/>
            <w:vAlign w:val="center"/>
          </w:tcPr>
          <w:p w:rsidR="00185D07" w:rsidRPr="00977785" w:rsidRDefault="00DD7A7B">
            <w:pPr>
              <w:pStyle w:val="a5"/>
              <w:spacing w:line="280" w:lineRule="exact"/>
              <w:ind w:firstLineChars="0" w:firstLine="0"/>
              <w:jc w:val="center"/>
              <w:rPr>
                <w:rFonts w:ascii="仿宋_GB2312" w:hAnsi="仿宋_GB2312" w:cs="仿宋_GB2312"/>
                <w:szCs w:val="20"/>
              </w:rPr>
            </w:pPr>
            <w:r w:rsidRPr="00977785">
              <w:rPr>
                <w:rFonts w:ascii="仿宋_GB2312" w:hAnsi="仿宋_GB2312" w:cs="仿宋_GB2312" w:hint="eastAsia"/>
                <w:szCs w:val="20"/>
              </w:rPr>
              <w:t>第8批次</w:t>
            </w:r>
          </w:p>
        </w:tc>
        <w:tc>
          <w:tcPr>
            <w:tcW w:w="3411" w:type="dxa"/>
            <w:vAlign w:val="center"/>
          </w:tcPr>
          <w:p w:rsidR="00185D07" w:rsidRPr="00977785" w:rsidRDefault="00DD7A7B">
            <w:pPr>
              <w:pStyle w:val="a5"/>
              <w:spacing w:line="280" w:lineRule="exact"/>
              <w:ind w:firstLineChars="0" w:firstLine="0"/>
              <w:jc w:val="center"/>
              <w:rPr>
                <w:rFonts w:ascii="仿宋_GB2312" w:hAnsi="仿宋_GB2312" w:cs="仿宋_GB2312"/>
                <w:szCs w:val="20"/>
              </w:rPr>
            </w:pPr>
            <w:r w:rsidRPr="00977785">
              <w:rPr>
                <w:rFonts w:ascii="仿宋_GB2312" w:hAnsi="仿宋_GB2312" w:cs="仿宋_GB2312" w:hint="eastAsia"/>
                <w:szCs w:val="20"/>
              </w:rPr>
              <w:t>15:00-15:30</w:t>
            </w:r>
          </w:p>
        </w:tc>
      </w:tr>
      <w:tr w:rsidR="00185D07" w:rsidRPr="00977785" w:rsidTr="00977785">
        <w:trPr>
          <w:trHeight w:hRule="exact" w:val="454"/>
          <w:jc w:val="center"/>
        </w:trPr>
        <w:tc>
          <w:tcPr>
            <w:tcW w:w="2230" w:type="dxa"/>
            <w:vMerge w:val="restart"/>
            <w:vAlign w:val="center"/>
          </w:tcPr>
          <w:p w:rsidR="00185D07" w:rsidRPr="00977785" w:rsidRDefault="00DD7A7B">
            <w:pPr>
              <w:pStyle w:val="a5"/>
              <w:spacing w:line="280" w:lineRule="exact"/>
              <w:ind w:firstLineChars="0" w:firstLine="0"/>
              <w:jc w:val="center"/>
              <w:rPr>
                <w:rFonts w:ascii="仿宋_GB2312" w:hAnsi="仿宋_GB2312" w:cs="仿宋_GB2312"/>
                <w:szCs w:val="20"/>
              </w:rPr>
            </w:pPr>
            <w:r w:rsidRPr="00977785">
              <w:rPr>
                <w:rFonts w:ascii="仿宋_GB2312" w:hAnsi="仿宋_GB2312" w:cs="仿宋_GB2312" w:hint="eastAsia"/>
                <w:szCs w:val="20"/>
              </w:rPr>
              <w:t>第三场</w:t>
            </w:r>
          </w:p>
        </w:tc>
        <w:tc>
          <w:tcPr>
            <w:tcW w:w="2765" w:type="dxa"/>
            <w:vAlign w:val="center"/>
          </w:tcPr>
          <w:p w:rsidR="00185D07" w:rsidRPr="00977785" w:rsidRDefault="00DD7A7B">
            <w:pPr>
              <w:pStyle w:val="a5"/>
              <w:spacing w:line="280" w:lineRule="exact"/>
              <w:ind w:firstLineChars="0" w:firstLine="0"/>
              <w:jc w:val="center"/>
              <w:rPr>
                <w:rFonts w:ascii="仿宋_GB2312" w:hAnsi="仿宋_GB2312" w:cs="仿宋_GB2312"/>
                <w:szCs w:val="20"/>
              </w:rPr>
            </w:pPr>
            <w:r w:rsidRPr="00977785">
              <w:rPr>
                <w:rFonts w:ascii="仿宋_GB2312" w:hAnsi="仿宋_GB2312" w:cs="仿宋_GB2312" w:hint="eastAsia"/>
                <w:szCs w:val="20"/>
              </w:rPr>
              <w:t>第9批次</w:t>
            </w:r>
          </w:p>
        </w:tc>
        <w:tc>
          <w:tcPr>
            <w:tcW w:w="3411" w:type="dxa"/>
            <w:vAlign w:val="center"/>
          </w:tcPr>
          <w:p w:rsidR="00185D07" w:rsidRPr="00977785" w:rsidRDefault="00DD7A7B">
            <w:pPr>
              <w:pStyle w:val="a5"/>
              <w:spacing w:line="280" w:lineRule="exact"/>
              <w:ind w:firstLineChars="0" w:firstLine="0"/>
              <w:jc w:val="center"/>
              <w:rPr>
                <w:rFonts w:ascii="仿宋_GB2312" w:hAnsi="仿宋_GB2312" w:cs="仿宋_GB2312"/>
                <w:szCs w:val="20"/>
              </w:rPr>
            </w:pPr>
            <w:r w:rsidRPr="00977785">
              <w:rPr>
                <w:rFonts w:ascii="仿宋_GB2312" w:hAnsi="仿宋_GB2312" w:cs="仿宋_GB2312" w:hint="eastAsia"/>
                <w:szCs w:val="20"/>
              </w:rPr>
              <w:t>15:45-16:15</w:t>
            </w:r>
          </w:p>
        </w:tc>
      </w:tr>
      <w:tr w:rsidR="00185D07" w:rsidRPr="00977785" w:rsidTr="00977785">
        <w:trPr>
          <w:trHeight w:hRule="exact" w:val="454"/>
          <w:jc w:val="center"/>
        </w:trPr>
        <w:tc>
          <w:tcPr>
            <w:tcW w:w="2230" w:type="dxa"/>
            <w:vMerge/>
            <w:vAlign w:val="center"/>
          </w:tcPr>
          <w:p w:rsidR="00185D07" w:rsidRPr="00977785" w:rsidRDefault="00185D07">
            <w:pPr>
              <w:pStyle w:val="a5"/>
              <w:spacing w:line="280" w:lineRule="exact"/>
              <w:ind w:firstLineChars="0" w:firstLine="0"/>
              <w:jc w:val="center"/>
              <w:rPr>
                <w:rFonts w:ascii="仿宋_GB2312" w:hAnsi="仿宋_GB2312" w:cs="仿宋_GB2312"/>
                <w:szCs w:val="20"/>
              </w:rPr>
            </w:pPr>
          </w:p>
        </w:tc>
        <w:tc>
          <w:tcPr>
            <w:tcW w:w="2765" w:type="dxa"/>
            <w:vAlign w:val="center"/>
          </w:tcPr>
          <w:p w:rsidR="00185D07" w:rsidRPr="00977785" w:rsidRDefault="00DD7A7B">
            <w:pPr>
              <w:pStyle w:val="a5"/>
              <w:spacing w:line="280" w:lineRule="exact"/>
              <w:ind w:firstLineChars="0" w:firstLine="0"/>
              <w:jc w:val="center"/>
              <w:rPr>
                <w:rFonts w:ascii="仿宋_GB2312" w:hAnsi="仿宋_GB2312" w:cs="仿宋_GB2312"/>
                <w:szCs w:val="20"/>
              </w:rPr>
            </w:pPr>
            <w:r w:rsidRPr="00977785">
              <w:rPr>
                <w:rFonts w:ascii="仿宋_GB2312" w:hAnsi="仿宋_GB2312" w:cs="仿宋_GB2312" w:hint="eastAsia"/>
                <w:szCs w:val="20"/>
              </w:rPr>
              <w:t>第10批次</w:t>
            </w:r>
          </w:p>
        </w:tc>
        <w:tc>
          <w:tcPr>
            <w:tcW w:w="3411" w:type="dxa"/>
            <w:vAlign w:val="center"/>
          </w:tcPr>
          <w:p w:rsidR="00185D07" w:rsidRPr="00977785" w:rsidRDefault="00DD7A7B">
            <w:pPr>
              <w:pStyle w:val="a5"/>
              <w:spacing w:line="280" w:lineRule="exact"/>
              <w:ind w:firstLineChars="0" w:firstLine="0"/>
              <w:jc w:val="center"/>
              <w:rPr>
                <w:rFonts w:ascii="仿宋_GB2312" w:hAnsi="仿宋_GB2312" w:cs="仿宋_GB2312"/>
                <w:szCs w:val="20"/>
              </w:rPr>
            </w:pPr>
            <w:r w:rsidRPr="00977785">
              <w:rPr>
                <w:rFonts w:ascii="仿宋_GB2312" w:hAnsi="仿宋_GB2312" w:cs="仿宋_GB2312" w:hint="eastAsia"/>
                <w:szCs w:val="20"/>
              </w:rPr>
              <w:t>16:30-17:00</w:t>
            </w:r>
          </w:p>
        </w:tc>
      </w:tr>
      <w:tr w:rsidR="00185D07" w:rsidRPr="00977785" w:rsidTr="00977785">
        <w:trPr>
          <w:trHeight w:hRule="exact" w:val="454"/>
          <w:jc w:val="center"/>
        </w:trPr>
        <w:tc>
          <w:tcPr>
            <w:tcW w:w="2230" w:type="dxa"/>
            <w:vMerge/>
            <w:vAlign w:val="center"/>
          </w:tcPr>
          <w:p w:rsidR="00185D07" w:rsidRPr="00977785" w:rsidRDefault="00185D07">
            <w:pPr>
              <w:pStyle w:val="a5"/>
              <w:spacing w:line="280" w:lineRule="exact"/>
              <w:ind w:firstLineChars="0" w:firstLine="0"/>
              <w:jc w:val="center"/>
              <w:rPr>
                <w:rFonts w:ascii="仿宋_GB2312" w:hAnsi="仿宋_GB2312" w:cs="仿宋_GB2312"/>
                <w:szCs w:val="20"/>
              </w:rPr>
            </w:pPr>
          </w:p>
        </w:tc>
        <w:tc>
          <w:tcPr>
            <w:tcW w:w="2765" w:type="dxa"/>
            <w:vAlign w:val="center"/>
          </w:tcPr>
          <w:p w:rsidR="00185D07" w:rsidRPr="00977785" w:rsidRDefault="00DD7A7B">
            <w:pPr>
              <w:pStyle w:val="a5"/>
              <w:spacing w:line="280" w:lineRule="exact"/>
              <w:ind w:firstLineChars="0" w:firstLine="0"/>
              <w:jc w:val="center"/>
              <w:rPr>
                <w:rFonts w:ascii="仿宋_GB2312" w:hAnsi="仿宋_GB2312" w:cs="仿宋_GB2312"/>
                <w:szCs w:val="20"/>
              </w:rPr>
            </w:pPr>
            <w:r w:rsidRPr="00977785">
              <w:rPr>
                <w:rFonts w:ascii="仿宋_GB2312" w:hAnsi="仿宋_GB2312" w:cs="仿宋_GB2312" w:hint="eastAsia"/>
                <w:szCs w:val="20"/>
              </w:rPr>
              <w:t>备用批次</w:t>
            </w:r>
            <w:r w:rsidR="001E01C9" w:rsidRPr="00977785">
              <w:rPr>
                <w:rFonts w:ascii="仿宋_GB2312" w:hAnsi="仿宋_GB2312" w:cs="仿宋_GB2312" w:hint="eastAsia"/>
                <w:szCs w:val="20"/>
              </w:rPr>
              <w:t>（2</w:t>
            </w:r>
            <w:r w:rsidR="001E01C9" w:rsidRPr="00977785">
              <w:rPr>
                <w:rFonts w:ascii="仿宋_GB2312" w:hAnsi="仿宋_GB2312" w:cs="仿宋_GB2312"/>
                <w:szCs w:val="20"/>
              </w:rPr>
              <w:t>2</w:t>
            </w:r>
            <w:r w:rsidR="001E01C9" w:rsidRPr="00977785">
              <w:rPr>
                <w:rFonts w:ascii="仿宋_GB2312" w:hAnsi="仿宋_GB2312" w:cs="仿宋_GB2312" w:hint="eastAsia"/>
                <w:szCs w:val="20"/>
              </w:rPr>
              <w:t>）</w:t>
            </w:r>
          </w:p>
        </w:tc>
        <w:tc>
          <w:tcPr>
            <w:tcW w:w="3411" w:type="dxa"/>
            <w:vAlign w:val="center"/>
          </w:tcPr>
          <w:p w:rsidR="00185D07" w:rsidRPr="00977785" w:rsidRDefault="00DD7A7B">
            <w:pPr>
              <w:pStyle w:val="a5"/>
              <w:spacing w:line="280" w:lineRule="exact"/>
              <w:ind w:firstLineChars="0" w:firstLine="0"/>
              <w:jc w:val="center"/>
              <w:rPr>
                <w:rFonts w:ascii="仿宋_GB2312" w:hAnsi="仿宋_GB2312" w:cs="仿宋_GB2312"/>
                <w:szCs w:val="20"/>
              </w:rPr>
            </w:pPr>
            <w:r w:rsidRPr="00977785">
              <w:rPr>
                <w:rFonts w:ascii="仿宋_GB2312" w:hAnsi="仿宋_GB2312" w:cs="仿宋_GB2312" w:hint="eastAsia"/>
                <w:szCs w:val="20"/>
              </w:rPr>
              <w:t>18:00-18:30</w:t>
            </w:r>
          </w:p>
        </w:tc>
      </w:tr>
      <w:tr w:rsidR="00185D07" w:rsidRPr="00977785" w:rsidTr="00977785">
        <w:trPr>
          <w:trHeight w:hRule="exact" w:val="454"/>
          <w:jc w:val="center"/>
        </w:trPr>
        <w:tc>
          <w:tcPr>
            <w:tcW w:w="2230" w:type="dxa"/>
            <w:vMerge/>
            <w:vAlign w:val="center"/>
          </w:tcPr>
          <w:p w:rsidR="00185D07" w:rsidRPr="00977785" w:rsidRDefault="00185D07">
            <w:pPr>
              <w:pStyle w:val="a5"/>
              <w:spacing w:line="280" w:lineRule="exact"/>
              <w:ind w:firstLineChars="0" w:firstLine="0"/>
              <w:jc w:val="center"/>
              <w:rPr>
                <w:rFonts w:ascii="仿宋_GB2312" w:hAnsi="仿宋_GB2312" w:cs="仿宋_GB2312"/>
                <w:szCs w:val="20"/>
              </w:rPr>
            </w:pPr>
          </w:p>
        </w:tc>
        <w:tc>
          <w:tcPr>
            <w:tcW w:w="2765" w:type="dxa"/>
            <w:vAlign w:val="center"/>
          </w:tcPr>
          <w:p w:rsidR="00185D07" w:rsidRPr="00977785" w:rsidRDefault="00DD7A7B">
            <w:pPr>
              <w:pStyle w:val="a5"/>
              <w:spacing w:line="280" w:lineRule="exact"/>
              <w:ind w:firstLineChars="0" w:firstLine="0"/>
              <w:jc w:val="center"/>
              <w:rPr>
                <w:rFonts w:ascii="仿宋_GB2312" w:hAnsi="仿宋_GB2312" w:cs="仿宋_GB2312"/>
                <w:szCs w:val="20"/>
              </w:rPr>
            </w:pPr>
            <w:r w:rsidRPr="00977785">
              <w:rPr>
                <w:rFonts w:ascii="仿宋_GB2312" w:hAnsi="仿宋_GB2312" w:cs="仿宋_GB2312" w:hint="eastAsia"/>
                <w:szCs w:val="20"/>
              </w:rPr>
              <w:t>备用批次</w:t>
            </w:r>
            <w:r w:rsidR="001E01C9" w:rsidRPr="00977785">
              <w:rPr>
                <w:rFonts w:ascii="仿宋_GB2312" w:hAnsi="仿宋_GB2312" w:cs="仿宋_GB2312" w:hint="eastAsia"/>
                <w:szCs w:val="20"/>
              </w:rPr>
              <w:t>（2</w:t>
            </w:r>
            <w:r w:rsidR="001E01C9" w:rsidRPr="00977785">
              <w:rPr>
                <w:rFonts w:ascii="仿宋_GB2312" w:hAnsi="仿宋_GB2312" w:cs="仿宋_GB2312"/>
                <w:szCs w:val="20"/>
              </w:rPr>
              <w:t>3</w:t>
            </w:r>
            <w:r w:rsidR="001E01C9" w:rsidRPr="00977785">
              <w:rPr>
                <w:rFonts w:ascii="仿宋_GB2312" w:hAnsi="仿宋_GB2312" w:cs="仿宋_GB2312" w:hint="eastAsia"/>
                <w:szCs w:val="20"/>
              </w:rPr>
              <w:t>）</w:t>
            </w:r>
          </w:p>
        </w:tc>
        <w:tc>
          <w:tcPr>
            <w:tcW w:w="3411" w:type="dxa"/>
            <w:vAlign w:val="center"/>
          </w:tcPr>
          <w:p w:rsidR="00185D07" w:rsidRPr="00977785" w:rsidRDefault="00DD7A7B">
            <w:pPr>
              <w:pStyle w:val="a5"/>
              <w:spacing w:line="280" w:lineRule="exact"/>
              <w:ind w:firstLineChars="0" w:firstLine="0"/>
              <w:jc w:val="center"/>
              <w:rPr>
                <w:rFonts w:ascii="仿宋_GB2312" w:hAnsi="仿宋_GB2312" w:cs="仿宋_GB2312"/>
                <w:szCs w:val="20"/>
              </w:rPr>
            </w:pPr>
            <w:r w:rsidRPr="00977785">
              <w:rPr>
                <w:rFonts w:ascii="仿宋_GB2312" w:hAnsi="仿宋_GB2312" w:cs="仿宋_GB2312" w:hint="eastAsia"/>
                <w:szCs w:val="20"/>
              </w:rPr>
              <w:t>18:45-19:15</w:t>
            </w:r>
          </w:p>
        </w:tc>
      </w:tr>
    </w:tbl>
    <w:p w:rsidR="00185D07" w:rsidRDefault="00DD7A7B">
      <w:pPr>
        <w:spacing w:line="600" w:lineRule="exact"/>
        <w:jc w:val="left"/>
        <w:rPr>
          <w:rFonts w:ascii="楷体_GB2312" w:eastAsia="楷体_GB2312"/>
          <w:sz w:val="32"/>
          <w:szCs w:val="24"/>
        </w:rPr>
      </w:pPr>
      <w:r>
        <w:rPr>
          <w:rFonts w:ascii="楷体_GB2312" w:eastAsia="楷体_GB2312" w:hint="eastAsia"/>
          <w:sz w:val="32"/>
          <w:szCs w:val="24"/>
        </w:rPr>
        <w:t>（二）CET考试科目和时间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494"/>
        <w:gridCol w:w="2998"/>
        <w:gridCol w:w="1454"/>
        <w:gridCol w:w="2177"/>
      </w:tblGrid>
      <w:tr w:rsidR="00977785" w:rsidRPr="00977785" w:rsidTr="00977785">
        <w:trPr>
          <w:trHeight w:hRule="exact" w:val="608"/>
          <w:jc w:val="center"/>
        </w:trPr>
        <w:tc>
          <w:tcPr>
            <w:tcW w:w="1111" w:type="pct"/>
            <w:gridSpan w:val="2"/>
            <w:tcBorders>
              <w:top w:val="single" w:sz="4" w:space="0" w:color="auto"/>
              <w:left w:val="single" w:sz="4" w:space="0" w:color="auto"/>
              <w:bottom w:val="single" w:sz="4" w:space="0" w:color="auto"/>
              <w:right w:val="single" w:sz="4" w:space="0" w:color="auto"/>
            </w:tcBorders>
            <w:noWrap/>
            <w:vAlign w:val="center"/>
          </w:tcPr>
          <w:p w:rsidR="00185D07" w:rsidRPr="00064D38" w:rsidRDefault="00DD7A7B" w:rsidP="00977785">
            <w:pPr>
              <w:pStyle w:val="a5"/>
              <w:spacing w:line="280" w:lineRule="exact"/>
              <w:ind w:firstLineChars="0" w:firstLine="0"/>
              <w:jc w:val="center"/>
              <w:rPr>
                <w:rFonts w:ascii="仿宋_GB2312" w:hAnsi="仿宋_GB2312" w:cs="仿宋_GB2312"/>
                <w:szCs w:val="32"/>
              </w:rPr>
            </w:pPr>
            <w:r w:rsidRPr="00064D38">
              <w:rPr>
                <w:rFonts w:ascii="仿宋_GB2312" w:hAnsi="仿宋_GB2312" w:cs="仿宋_GB2312" w:hint="eastAsia"/>
                <w:szCs w:val="32"/>
              </w:rPr>
              <w:t>日期</w:t>
            </w:r>
          </w:p>
        </w:tc>
        <w:tc>
          <w:tcPr>
            <w:tcW w:w="1759" w:type="pct"/>
            <w:tcBorders>
              <w:top w:val="single" w:sz="4" w:space="0" w:color="auto"/>
              <w:left w:val="single" w:sz="4" w:space="0" w:color="auto"/>
              <w:bottom w:val="single" w:sz="4" w:space="0" w:color="auto"/>
              <w:right w:val="single" w:sz="4" w:space="0" w:color="auto"/>
            </w:tcBorders>
            <w:noWrap/>
            <w:vAlign w:val="center"/>
          </w:tcPr>
          <w:p w:rsidR="00185D07" w:rsidRPr="00064D38" w:rsidRDefault="00DD7A7B" w:rsidP="00977785">
            <w:pPr>
              <w:pStyle w:val="a5"/>
              <w:spacing w:line="280" w:lineRule="exact"/>
              <w:ind w:firstLineChars="0" w:firstLine="0"/>
              <w:jc w:val="center"/>
              <w:rPr>
                <w:rFonts w:ascii="仿宋_GB2312" w:hAnsi="仿宋_GB2312" w:cs="仿宋_GB2312"/>
                <w:szCs w:val="32"/>
              </w:rPr>
            </w:pPr>
            <w:r w:rsidRPr="00064D38">
              <w:rPr>
                <w:rFonts w:ascii="仿宋_GB2312" w:hAnsi="仿宋_GB2312" w:cs="仿宋_GB2312" w:hint="eastAsia"/>
                <w:szCs w:val="32"/>
              </w:rPr>
              <w:t>考试种类</w:t>
            </w:r>
          </w:p>
        </w:tc>
        <w:tc>
          <w:tcPr>
            <w:tcW w:w="853" w:type="pct"/>
            <w:tcBorders>
              <w:top w:val="single" w:sz="4" w:space="0" w:color="auto"/>
              <w:left w:val="single" w:sz="4" w:space="0" w:color="auto"/>
              <w:bottom w:val="single" w:sz="4" w:space="0" w:color="auto"/>
              <w:right w:val="single" w:sz="4" w:space="0" w:color="auto"/>
            </w:tcBorders>
            <w:noWrap/>
            <w:vAlign w:val="center"/>
          </w:tcPr>
          <w:p w:rsidR="00185D07" w:rsidRPr="00064D38" w:rsidRDefault="00DD7A7B" w:rsidP="00977785">
            <w:pPr>
              <w:pStyle w:val="a5"/>
              <w:spacing w:line="280" w:lineRule="exact"/>
              <w:ind w:firstLineChars="0" w:firstLine="0"/>
              <w:jc w:val="center"/>
              <w:rPr>
                <w:rFonts w:ascii="仿宋_GB2312" w:hAnsi="仿宋_GB2312" w:cs="仿宋_GB2312"/>
                <w:szCs w:val="32"/>
              </w:rPr>
            </w:pPr>
            <w:r w:rsidRPr="00064D38">
              <w:rPr>
                <w:rFonts w:ascii="仿宋_GB2312" w:hAnsi="仿宋_GB2312" w:cs="仿宋_GB2312" w:hint="eastAsia"/>
                <w:szCs w:val="32"/>
              </w:rPr>
              <w:t>语种级别代码</w:t>
            </w:r>
          </w:p>
        </w:tc>
        <w:tc>
          <w:tcPr>
            <w:tcW w:w="1277" w:type="pct"/>
            <w:tcBorders>
              <w:top w:val="single" w:sz="4" w:space="0" w:color="auto"/>
              <w:left w:val="single" w:sz="4" w:space="0" w:color="auto"/>
              <w:bottom w:val="single" w:sz="4" w:space="0" w:color="auto"/>
              <w:right w:val="single" w:sz="4" w:space="0" w:color="auto"/>
            </w:tcBorders>
            <w:noWrap/>
            <w:vAlign w:val="center"/>
          </w:tcPr>
          <w:p w:rsidR="00185D07" w:rsidRPr="00064D38" w:rsidRDefault="00DD7A7B" w:rsidP="00977785">
            <w:pPr>
              <w:pStyle w:val="a5"/>
              <w:spacing w:line="280" w:lineRule="exact"/>
              <w:ind w:firstLineChars="0" w:firstLine="0"/>
              <w:jc w:val="center"/>
              <w:rPr>
                <w:rFonts w:ascii="仿宋_GB2312" w:hAnsi="仿宋_GB2312" w:cs="仿宋_GB2312"/>
                <w:szCs w:val="32"/>
              </w:rPr>
            </w:pPr>
            <w:r w:rsidRPr="00064D38">
              <w:rPr>
                <w:rFonts w:ascii="仿宋_GB2312" w:hAnsi="仿宋_GB2312" w:cs="仿宋_GB2312" w:hint="eastAsia"/>
                <w:szCs w:val="32"/>
              </w:rPr>
              <w:t>考试时间</w:t>
            </w:r>
          </w:p>
        </w:tc>
      </w:tr>
      <w:tr w:rsidR="00977785" w:rsidRPr="00977785" w:rsidTr="00C23A8A">
        <w:trPr>
          <w:trHeight w:hRule="exact" w:val="680"/>
          <w:jc w:val="center"/>
        </w:trPr>
        <w:tc>
          <w:tcPr>
            <w:tcW w:w="821" w:type="pct"/>
            <w:vMerge w:val="restart"/>
            <w:tcBorders>
              <w:top w:val="single" w:sz="4" w:space="0" w:color="auto"/>
              <w:left w:val="single" w:sz="4" w:space="0" w:color="auto"/>
              <w:right w:val="single" w:sz="4" w:space="0" w:color="auto"/>
            </w:tcBorders>
            <w:noWrap/>
            <w:vAlign w:val="center"/>
          </w:tcPr>
          <w:p w:rsidR="00373BC2" w:rsidRPr="00977785" w:rsidRDefault="00373BC2" w:rsidP="00977785">
            <w:pPr>
              <w:pStyle w:val="a5"/>
              <w:spacing w:line="280" w:lineRule="exact"/>
              <w:ind w:firstLineChars="0" w:firstLine="0"/>
              <w:jc w:val="center"/>
              <w:rPr>
                <w:rFonts w:ascii="仿宋_GB2312" w:hAnsi="仿宋_GB2312" w:cs="仿宋_GB2312"/>
                <w:sz w:val="30"/>
                <w:szCs w:val="30"/>
              </w:rPr>
            </w:pPr>
            <w:r w:rsidRPr="00977785">
              <w:rPr>
                <w:rFonts w:ascii="仿宋_GB2312" w:hAnsi="仿宋_GB2312" w:cs="仿宋_GB2312" w:hint="eastAsia"/>
                <w:sz w:val="30"/>
                <w:szCs w:val="30"/>
              </w:rPr>
              <w:t>6月15日</w:t>
            </w:r>
          </w:p>
        </w:tc>
        <w:tc>
          <w:tcPr>
            <w:tcW w:w="290" w:type="pct"/>
            <w:vMerge w:val="restart"/>
            <w:tcBorders>
              <w:top w:val="single" w:sz="4" w:space="0" w:color="auto"/>
              <w:left w:val="single" w:sz="4" w:space="0" w:color="auto"/>
              <w:right w:val="single" w:sz="4" w:space="0" w:color="auto"/>
            </w:tcBorders>
            <w:noWrap/>
            <w:vAlign w:val="center"/>
          </w:tcPr>
          <w:p w:rsidR="00373BC2" w:rsidRPr="00064D38" w:rsidRDefault="00373BC2" w:rsidP="00977785">
            <w:pPr>
              <w:pStyle w:val="a5"/>
              <w:spacing w:line="280" w:lineRule="exact"/>
              <w:ind w:firstLineChars="0" w:firstLine="0"/>
              <w:jc w:val="center"/>
              <w:rPr>
                <w:rFonts w:ascii="仿宋_GB2312" w:hAnsi="仿宋_GB2312" w:cs="仿宋_GB2312"/>
                <w:szCs w:val="32"/>
              </w:rPr>
            </w:pPr>
            <w:r w:rsidRPr="00064D38">
              <w:rPr>
                <w:rFonts w:ascii="仿宋_GB2312" w:hAnsi="仿宋_GB2312" w:cs="仿宋_GB2312" w:hint="eastAsia"/>
                <w:szCs w:val="32"/>
              </w:rPr>
              <w:t>上</w:t>
            </w:r>
          </w:p>
          <w:p w:rsidR="00373BC2" w:rsidRPr="00064D38" w:rsidRDefault="00373BC2" w:rsidP="00977785">
            <w:pPr>
              <w:pStyle w:val="a5"/>
              <w:spacing w:line="280" w:lineRule="exact"/>
              <w:ind w:firstLineChars="0" w:firstLine="0"/>
              <w:jc w:val="center"/>
              <w:rPr>
                <w:rFonts w:ascii="仿宋_GB2312" w:hAnsi="仿宋_GB2312" w:cs="仿宋_GB2312"/>
                <w:szCs w:val="32"/>
              </w:rPr>
            </w:pPr>
            <w:r w:rsidRPr="00064D38">
              <w:rPr>
                <w:rFonts w:ascii="仿宋_GB2312" w:hAnsi="仿宋_GB2312" w:cs="仿宋_GB2312" w:hint="eastAsia"/>
                <w:szCs w:val="32"/>
              </w:rPr>
              <w:t>午</w:t>
            </w:r>
          </w:p>
        </w:tc>
        <w:tc>
          <w:tcPr>
            <w:tcW w:w="1759" w:type="pct"/>
            <w:tcBorders>
              <w:top w:val="single" w:sz="4" w:space="0" w:color="auto"/>
              <w:left w:val="single" w:sz="4" w:space="0" w:color="auto"/>
              <w:bottom w:val="single" w:sz="4" w:space="0" w:color="auto"/>
              <w:right w:val="single" w:sz="4" w:space="0" w:color="auto"/>
            </w:tcBorders>
            <w:noWrap/>
            <w:vAlign w:val="center"/>
          </w:tcPr>
          <w:p w:rsidR="00373BC2" w:rsidRPr="00064D38" w:rsidRDefault="00373BC2" w:rsidP="00977785">
            <w:pPr>
              <w:pStyle w:val="a5"/>
              <w:spacing w:line="280" w:lineRule="exact"/>
              <w:ind w:firstLineChars="0" w:firstLine="0"/>
              <w:jc w:val="center"/>
              <w:rPr>
                <w:rFonts w:ascii="仿宋_GB2312" w:hAnsi="仿宋_GB2312" w:cs="仿宋_GB2312"/>
                <w:szCs w:val="32"/>
              </w:rPr>
            </w:pPr>
            <w:r w:rsidRPr="00064D38">
              <w:rPr>
                <w:rFonts w:ascii="仿宋_GB2312" w:hAnsi="仿宋_GB2312" w:cs="仿宋_GB2312" w:hint="eastAsia"/>
                <w:szCs w:val="32"/>
              </w:rPr>
              <w:t>英语四级考试（CET4）</w:t>
            </w:r>
          </w:p>
        </w:tc>
        <w:tc>
          <w:tcPr>
            <w:tcW w:w="853" w:type="pct"/>
            <w:tcBorders>
              <w:top w:val="single" w:sz="4" w:space="0" w:color="auto"/>
              <w:left w:val="single" w:sz="4" w:space="0" w:color="auto"/>
              <w:bottom w:val="single" w:sz="4" w:space="0" w:color="auto"/>
              <w:right w:val="single" w:sz="4" w:space="0" w:color="auto"/>
            </w:tcBorders>
            <w:noWrap/>
            <w:vAlign w:val="center"/>
          </w:tcPr>
          <w:p w:rsidR="00373BC2" w:rsidRPr="00064D38" w:rsidRDefault="00373BC2" w:rsidP="00977785">
            <w:pPr>
              <w:pStyle w:val="a5"/>
              <w:spacing w:line="280" w:lineRule="exact"/>
              <w:ind w:firstLineChars="0" w:firstLine="0"/>
              <w:jc w:val="center"/>
              <w:rPr>
                <w:rFonts w:ascii="仿宋_GB2312" w:hAnsi="仿宋_GB2312" w:cs="仿宋_GB2312"/>
                <w:szCs w:val="32"/>
              </w:rPr>
            </w:pPr>
            <w:r w:rsidRPr="00064D38">
              <w:rPr>
                <w:rFonts w:ascii="仿宋_GB2312" w:hAnsi="仿宋_GB2312" w:cs="仿宋_GB2312" w:hint="eastAsia"/>
                <w:szCs w:val="32"/>
              </w:rPr>
              <w:t>1</w:t>
            </w:r>
          </w:p>
        </w:tc>
        <w:tc>
          <w:tcPr>
            <w:tcW w:w="1277" w:type="pct"/>
            <w:tcBorders>
              <w:top w:val="single" w:sz="4" w:space="0" w:color="auto"/>
              <w:left w:val="single" w:sz="4" w:space="0" w:color="auto"/>
              <w:bottom w:val="single" w:sz="4" w:space="0" w:color="auto"/>
              <w:right w:val="single" w:sz="4" w:space="0" w:color="auto"/>
            </w:tcBorders>
            <w:noWrap/>
            <w:vAlign w:val="center"/>
          </w:tcPr>
          <w:p w:rsidR="00373BC2" w:rsidRPr="00064D38" w:rsidRDefault="00373BC2" w:rsidP="00977785">
            <w:pPr>
              <w:pStyle w:val="a5"/>
              <w:spacing w:line="280" w:lineRule="exact"/>
              <w:ind w:firstLineChars="0" w:firstLine="0"/>
              <w:jc w:val="center"/>
              <w:rPr>
                <w:rFonts w:ascii="仿宋_GB2312" w:hAnsi="仿宋_GB2312" w:cs="仿宋_GB2312"/>
                <w:szCs w:val="32"/>
              </w:rPr>
            </w:pPr>
            <w:r w:rsidRPr="00064D38">
              <w:rPr>
                <w:rFonts w:ascii="仿宋_GB2312" w:hAnsi="仿宋_GB2312" w:cs="仿宋_GB2312" w:hint="eastAsia"/>
                <w:szCs w:val="32"/>
              </w:rPr>
              <w:t>9:00-11:20</w:t>
            </w:r>
          </w:p>
        </w:tc>
      </w:tr>
      <w:tr w:rsidR="00977785" w:rsidRPr="00977785" w:rsidTr="00C23A8A">
        <w:trPr>
          <w:trHeight w:hRule="exact" w:val="680"/>
          <w:jc w:val="center"/>
        </w:trPr>
        <w:tc>
          <w:tcPr>
            <w:tcW w:w="821" w:type="pct"/>
            <w:vMerge/>
            <w:tcBorders>
              <w:left w:val="single" w:sz="4" w:space="0" w:color="auto"/>
              <w:right w:val="single" w:sz="4" w:space="0" w:color="auto"/>
            </w:tcBorders>
            <w:noWrap/>
            <w:vAlign w:val="center"/>
          </w:tcPr>
          <w:p w:rsidR="00373BC2" w:rsidRPr="00977785" w:rsidRDefault="00373BC2" w:rsidP="00977785">
            <w:pPr>
              <w:pStyle w:val="a5"/>
              <w:spacing w:line="280" w:lineRule="exact"/>
              <w:ind w:firstLineChars="0" w:firstLine="0"/>
              <w:jc w:val="center"/>
              <w:rPr>
                <w:rFonts w:ascii="仿宋_GB2312" w:hAnsi="仿宋_GB2312" w:cs="仿宋_GB2312"/>
                <w:szCs w:val="32"/>
              </w:rPr>
            </w:pPr>
          </w:p>
        </w:tc>
        <w:tc>
          <w:tcPr>
            <w:tcW w:w="290" w:type="pct"/>
            <w:vMerge/>
            <w:tcBorders>
              <w:left w:val="single" w:sz="4" w:space="0" w:color="auto"/>
              <w:right w:val="single" w:sz="4" w:space="0" w:color="auto"/>
            </w:tcBorders>
            <w:noWrap/>
            <w:vAlign w:val="center"/>
          </w:tcPr>
          <w:p w:rsidR="00373BC2" w:rsidRPr="00064D38" w:rsidRDefault="00373BC2" w:rsidP="00977785">
            <w:pPr>
              <w:pStyle w:val="a5"/>
              <w:spacing w:line="280" w:lineRule="exact"/>
              <w:ind w:firstLineChars="0" w:firstLine="0"/>
              <w:jc w:val="center"/>
              <w:rPr>
                <w:rFonts w:ascii="仿宋_GB2312" w:hAnsi="仿宋_GB2312" w:cs="仿宋_GB2312"/>
                <w:szCs w:val="32"/>
              </w:rPr>
            </w:pPr>
          </w:p>
        </w:tc>
        <w:tc>
          <w:tcPr>
            <w:tcW w:w="1759" w:type="pct"/>
            <w:tcBorders>
              <w:top w:val="single" w:sz="4" w:space="0" w:color="auto"/>
              <w:left w:val="single" w:sz="4" w:space="0" w:color="auto"/>
              <w:bottom w:val="single" w:sz="4" w:space="0" w:color="auto"/>
              <w:right w:val="single" w:sz="4" w:space="0" w:color="auto"/>
            </w:tcBorders>
            <w:noWrap/>
          </w:tcPr>
          <w:p w:rsidR="00373BC2" w:rsidRPr="00064D38" w:rsidRDefault="00373BC2" w:rsidP="00977785">
            <w:pPr>
              <w:pStyle w:val="a5"/>
              <w:spacing w:line="280" w:lineRule="exact"/>
              <w:ind w:firstLineChars="0" w:firstLine="0"/>
              <w:jc w:val="center"/>
              <w:rPr>
                <w:rFonts w:ascii="仿宋_GB2312" w:hAnsi="仿宋_GB2312" w:cs="仿宋_GB2312"/>
                <w:szCs w:val="32"/>
              </w:rPr>
            </w:pPr>
            <w:r w:rsidRPr="00064D38">
              <w:rPr>
                <w:rFonts w:ascii="仿宋_GB2312" w:hAnsi="仿宋_GB2312" w:cs="仿宋_GB2312" w:hint="eastAsia"/>
                <w:szCs w:val="32"/>
              </w:rPr>
              <w:t>日语四级考试（</w:t>
            </w:r>
            <w:r w:rsidRPr="00064D38">
              <w:rPr>
                <w:rFonts w:ascii="仿宋_GB2312" w:hAnsi="仿宋_GB2312" w:cs="仿宋_GB2312"/>
                <w:szCs w:val="32"/>
              </w:rPr>
              <w:t>CJ</w:t>
            </w:r>
            <w:r w:rsidRPr="00064D38">
              <w:rPr>
                <w:rFonts w:ascii="仿宋_GB2312" w:hAnsi="仿宋_GB2312" w:cs="仿宋_GB2312" w:hint="eastAsia"/>
                <w:szCs w:val="32"/>
              </w:rPr>
              <w:t>T4）</w:t>
            </w:r>
          </w:p>
        </w:tc>
        <w:tc>
          <w:tcPr>
            <w:tcW w:w="853" w:type="pct"/>
            <w:tcBorders>
              <w:top w:val="single" w:sz="4" w:space="0" w:color="auto"/>
              <w:left w:val="single" w:sz="4" w:space="0" w:color="auto"/>
              <w:bottom w:val="single" w:sz="4" w:space="0" w:color="auto"/>
              <w:right w:val="single" w:sz="4" w:space="0" w:color="auto"/>
            </w:tcBorders>
            <w:noWrap/>
            <w:vAlign w:val="center"/>
          </w:tcPr>
          <w:p w:rsidR="00373BC2" w:rsidRPr="00064D38" w:rsidRDefault="00452571" w:rsidP="00977785">
            <w:pPr>
              <w:pStyle w:val="a5"/>
              <w:spacing w:line="280" w:lineRule="exact"/>
              <w:ind w:firstLineChars="0" w:firstLine="0"/>
              <w:jc w:val="center"/>
              <w:rPr>
                <w:rFonts w:ascii="仿宋_GB2312" w:hAnsi="仿宋_GB2312" w:cs="仿宋_GB2312"/>
                <w:szCs w:val="32"/>
              </w:rPr>
            </w:pPr>
            <w:r w:rsidRPr="00064D38">
              <w:rPr>
                <w:rFonts w:ascii="仿宋_GB2312" w:hAnsi="仿宋_GB2312" w:cs="仿宋_GB2312"/>
                <w:szCs w:val="32"/>
              </w:rPr>
              <w:t>3</w:t>
            </w:r>
          </w:p>
        </w:tc>
        <w:tc>
          <w:tcPr>
            <w:tcW w:w="1277" w:type="pct"/>
            <w:tcBorders>
              <w:top w:val="single" w:sz="4" w:space="0" w:color="auto"/>
              <w:left w:val="single" w:sz="4" w:space="0" w:color="auto"/>
              <w:bottom w:val="single" w:sz="4" w:space="0" w:color="auto"/>
              <w:right w:val="single" w:sz="4" w:space="0" w:color="auto"/>
            </w:tcBorders>
            <w:noWrap/>
            <w:vAlign w:val="center"/>
          </w:tcPr>
          <w:p w:rsidR="00373BC2" w:rsidRPr="00064D38" w:rsidRDefault="00373BC2" w:rsidP="00977785">
            <w:pPr>
              <w:pStyle w:val="a5"/>
              <w:spacing w:line="280" w:lineRule="exact"/>
              <w:ind w:firstLineChars="0" w:firstLine="0"/>
              <w:jc w:val="center"/>
              <w:rPr>
                <w:rFonts w:ascii="仿宋_GB2312" w:hAnsi="仿宋_GB2312" w:cs="仿宋_GB2312"/>
                <w:szCs w:val="32"/>
              </w:rPr>
            </w:pPr>
            <w:r w:rsidRPr="00064D38">
              <w:rPr>
                <w:rFonts w:ascii="仿宋_GB2312" w:hAnsi="仿宋_GB2312" w:cs="仿宋_GB2312" w:hint="eastAsia"/>
                <w:szCs w:val="32"/>
              </w:rPr>
              <w:t>9:00-11:</w:t>
            </w:r>
            <w:r w:rsidR="00452571" w:rsidRPr="00064D38">
              <w:rPr>
                <w:rFonts w:ascii="仿宋_GB2312" w:hAnsi="仿宋_GB2312" w:cs="仿宋_GB2312"/>
                <w:szCs w:val="32"/>
              </w:rPr>
              <w:t>1</w:t>
            </w:r>
            <w:r w:rsidRPr="00064D38">
              <w:rPr>
                <w:rFonts w:ascii="仿宋_GB2312" w:hAnsi="仿宋_GB2312" w:cs="仿宋_GB2312" w:hint="eastAsia"/>
                <w:szCs w:val="32"/>
              </w:rPr>
              <w:t>0</w:t>
            </w:r>
          </w:p>
        </w:tc>
      </w:tr>
      <w:tr w:rsidR="00977785" w:rsidRPr="00977785" w:rsidTr="00C23A8A">
        <w:trPr>
          <w:trHeight w:hRule="exact" w:val="680"/>
          <w:jc w:val="center"/>
        </w:trPr>
        <w:tc>
          <w:tcPr>
            <w:tcW w:w="821" w:type="pct"/>
            <w:vMerge/>
            <w:tcBorders>
              <w:left w:val="single" w:sz="4" w:space="0" w:color="auto"/>
              <w:right w:val="single" w:sz="4" w:space="0" w:color="auto"/>
            </w:tcBorders>
            <w:noWrap/>
            <w:vAlign w:val="center"/>
          </w:tcPr>
          <w:p w:rsidR="00373BC2" w:rsidRPr="00977785" w:rsidRDefault="00373BC2" w:rsidP="00977785">
            <w:pPr>
              <w:pStyle w:val="a5"/>
              <w:spacing w:line="280" w:lineRule="exact"/>
              <w:ind w:firstLineChars="0" w:firstLine="0"/>
              <w:jc w:val="center"/>
              <w:rPr>
                <w:rFonts w:ascii="仿宋_GB2312" w:hAnsi="仿宋_GB2312" w:cs="仿宋_GB2312"/>
                <w:szCs w:val="32"/>
              </w:rPr>
            </w:pPr>
          </w:p>
        </w:tc>
        <w:tc>
          <w:tcPr>
            <w:tcW w:w="290" w:type="pct"/>
            <w:vMerge/>
            <w:tcBorders>
              <w:left w:val="single" w:sz="4" w:space="0" w:color="auto"/>
              <w:right w:val="single" w:sz="4" w:space="0" w:color="auto"/>
            </w:tcBorders>
            <w:noWrap/>
            <w:vAlign w:val="center"/>
          </w:tcPr>
          <w:p w:rsidR="00373BC2" w:rsidRPr="00064D38" w:rsidRDefault="00373BC2" w:rsidP="00977785">
            <w:pPr>
              <w:pStyle w:val="a5"/>
              <w:spacing w:line="280" w:lineRule="exact"/>
              <w:ind w:firstLineChars="0" w:firstLine="0"/>
              <w:jc w:val="center"/>
              <w:rPr>
                <w:rFonts w:ascii="仿宋_GB2312" w:hAnsi="仿宋_GB2312" w:cs="仿宋_GB2312"/>
                <w:szCs w:val="32"/>
              </w:rPr>
            </w:pPr>
          </w:p>
        </w:tc>
        <w:tc>
          <w:tcPr>
            <w:tcW w:w="1759" w:type="pct"/>
            <w:tcBorders>
              <w:top w:val="single" w:sz="4" w:space="0" w:color="auto"/>
              <w:left w:val="single" w:sz="4" w:space="0" w:color="auto"/>
              <w:bottom w:val="single" w:sz="4" w:space="0" w:color="auto"/>
              <w:right w:val="single" w:sz="4" w:space="0" w:color="auto"/>
            </w:tcBorders>
            <w:noWrap/>
          </w:tcPr>
          <w:p w:rsidR="00373BC2" w:rsidRPr="00064D38" w:rsidRDefault="00490446" w:rsidP="00977785">
            <w:pPr>
              <w:pStyle w:val="a5"/>
              <w:spacing w:line="280" w:lineRule="exact"/>
              <w:ind w:firstLineChars="0" w:firstLine="0"/>
              <w:jc w:val="center"/>
              <w:rPr>
                <w:rFonts w:ascii="仿宋_GB2312" w:hAnsi="仿宋_GB2312" w:cs="仿宋_GB2312"/>
                <w:szCs w:val="32"/>
              </w:rPr>
            </w:pPr>
            <w:r w:rsidRPr="00064D38">
              <w:rPr>
                <w:rFonts w:ascii="仿宋_GB2312" w:hAnsi="仿宋_GB2312" w:cs="仿宋_GB2312" w:hint="eastAsia"/>
                <w:szCs w:val="32"/>
              </w:rPr>
              <w:t>德</w:t>
            </w:r>
            <w:r w:rsidR="00373BC2" w:rsidRPr="00064D38">
              <w:rPr>
                <w:rFonts w:ascii="仿宋_GB2312" w:hAnsi="仿宋_GB2312" w:cs="仿宋_GB2312" w:hint="eastAsia"/>
                <w:szCs w:val="32"/>
              </w:rPr>
              <w:t>语四级考试（C</w:t>
            </w:r>
            <w:r w:rsidRPr="00064D38">
              <w:rPr>
                <w:rFonts w:ascii="仿宋_GB2312" w:hAnsi="仿宋_GB2312" w:cs="仿宋_GB2312"/>
                <w:szCs w:val="32"/>
              </w:rPr>
              <w:t>G</w:t>
            </w:r>
            <w:r w:rsidR="00373BC2" w:rsidRPr="00064D38">
              <w:rPr>
                <w:rFonts w:ascii="仿宋_GB2312" w:hAnsi="仿宋_GB2312" w:cs="仿宋_GB2312" w:hint="eastAsia"/>
                <w:szCs w:val="32"/>
              </w:rPr>
              <w:t>T4）</w:t>
            </w:r>
          </w:p>
        </w:tc>
        <w:tc>
          <w:tcPr>
            <w:tcW w:w="853" w:type="pct"/>
            <w:tcBorders>
              <w:top w:val="single" w:sz="4" w:space="0" w:color="auto"/>
              <w:left w:val="single" w:sz="4" w:space="0" w:color="auto"/>
              <w:bottom w:val="single" w:sz="4" w:space="0" w:color="auto"/>
              <w:right w:val="single" w:sz="4" w:space="0" w:color="auto"/>
            </w:tcBorders>
            <w:noWrap/>
            <w:vAlign w:val="center"/>
          </w:tcPr>
          <w:p w:rsidR="00373BC2" w:rsidRPr="00064D38" w:rsidRDefault="00490446" w:rsidP="00977785">
            <w:pPr>
              <w:pStyle w:val="a5"/>
              <w:spacing w:line="280" w:lineRule="exact"/>
              <w:ind w:firstLineChars="0" w:firstLine="0"/>
              <w:jc w:val="center"/>
              <w:rPr>
                <w:rFonts w:ascii="仿宋_GB2312" w:hAnsi="仿宋_GB2312" w:cs="仿宋_GB2312"/>
                <w:szCs w:val="32"/>
              </w:rPr>
            </w:pPr>
            <w:r w:rsidRPr="00064D38">
              <w:rPr>
                <w:rFonts w:ascii="仿宋_GB2312" w:hAnsi="仿宋_GB2312" w:cs="仿宋_GB2312"/>
                <w:szCs w:val="32"/>
              </w:rPr>
              <w:t>5</w:t>
            </w:r>
          </w:p>
        </w:tc>
        <w:tc>
          <w:tcPr>
            <w:tcW w:w="1277" w:type="pct"/>
            <w:tcBorders>
              <w:top w:val="single" w:sz="4" w:space="0" w:color="auto"/>
              <w:left w:val="single" w:sz="4" w:space="0" w:color="auto"/>
              <w:bottom w:val="single" w:sz="4" w:space="0" w:color="auto"/>
              <w:right w:val="single" w:sz="4" w:space="0" w:color="auto"/>
            </w:tcBorders>
            <w:noWrap/>
            <w:vAlign w:val="center"/>
          </w:tcPr>
          <w:p w:rsidR="00373BC2" w:rsidRPr="00064D38" w:rsidRDefault="00373BC2" w:rsidP="00977785">
            <w:pPr>
              <w:pStyle w:val="a5"/>
              <w:spacing w:line="280" w:lineRule="exact"/>
              <w:ind w:firstLineChars="0" w:firstLine="0"/>
              <w:jc w:val="center"/>
              <w:rPr>
                <w:rFonts w:ascii="仿宋_GB2312" w:hAnsi="仿宋_GB2312" w:cs="仿宋_GB2312"/>
                <w:szCs w:val="32"/>
              </w:rPr>
            </w:pPr>
            <w:r w:rsidRPr="00064D38">
              <w:rPr>
                <w:rFonts w:ascii="仿宋_GB2312" w:hAnsi="仿宋_GB2312" w:cs="仿宋_GB2312" w:hint="eastAsia"/>
                <w:szCs w:val="32"/>
              </w:rPr>
              <w:t>9:00-11:</w:t>
            </w:r>
            <w:r w:rsidR="00490446" w:rsidRPr="00064D38">
              <w:rPr>
                <w:rFonts w:ascii="仿宋_GB2312" w:hAnsi="仿宋_GB2312" w:cs="仿宋_GB2312"/>
                <w:szCs w:val="32"/>
              </w:rPr>
              <w:t>1</w:t>
            </w:r>
            <w:r w:rsidRPr="00064D38">
              <w:rPr>
                <w:rFonts w:ascii="仿宋_GB2312" w:hAnsi="仿宋_GB2312" w:cs="仿宋_GB2312" w:hint="eastAsia"/>
                <w:szCs w:val="32"/>
              </w:rPr>
              <w:t>0</w:t>
            </w:r>
          </w:p>
        </w:tc>
      </w:tr>
      <w:tr w:rsidR="00977785" w:rsidRPr="00977785" w:rsidTr="00C23A8A">
        <w:trPr>
          <w:trHeight w:hRule="exact" w:val="680"/>
          <w:jc w:val="center"/>
        </w:trPr>
        <w:tc>
          <w:tcPr>
            <w:tcW w:w="821" w:type="pct"/>
            <w:vMerge/>
            <w:tcBorders>
              <w:left w:val="single" w:sz="4" w:space="0" w:color="auto"/>
              <w:right w:val="single" w:sz="4" w:space="0" w:color="auto"/>
            </w:tcBorders>
            <w:noWrap/>
            <w:vAlign w:val="center"/>
          </w:tcPr>
          <w:p w:rsidR="00373BC2" w:rsidRPr="00977785" w:rsidRDefault="00373BC2" w:rsidP="00977785">
            <w:pPr>
              <w:pStyle w:val="a5"/>
              <w:spacing w:line="280" w:lineRule="exact"/>
              <w:ind w:firstLineChars="0" w:firstLine="0"/>
              <w:jc w:val="center"/>
              <w:rPr>
                <w:rFonts w:ascii="仿宋_GB2312" w:hAnsi="仿宋_GB2312" w:cs="仿宋_GB2312"/>
                <w:szCs w:val="32"/>
              </w:rPr>
            </w:pPr>
          </w:p>
        </w:tc>
        <w:tc>
          <w:tcPr>
            <w:tcW w:w="290" w:type="pct"/>
            <w:vMerge/>
            <w:tcBorders>
              <w:left w:val="single" w:sz="4" w:space="0" w:color="auto"/>
              <w:right w:val="single" w:sz="4" w:space="0" w:color="auto"/>
            </w:tcBorders>
            <w:noWrap/>
            <w:vAlign w:val="center"/>
          </w:tcPr>
          <w:p w:rsidR="00373BC2" w:rsidRPr="00064D38" w:rsidRDefault="00373BC2" w:rsidP="00977785">
            <w:pPr>
              <w:pStyle w:val="a5"/>
              <w:spacing w:line="280" w:lineRule="exact"/>
              <w:ind w:firstLineChars="0" w:firstLine="0"/>
              <w:jc w:val="center"/>
              <w:rPr>
                <w:rFonts w:ascii="仿宋_GB2312" w:hAnsi="仿宋_GB2312" w:cs="仿宋_GB2312"/>
                <w:szCs w:val="32"/>
              </w:rPr>
            </w:pPr>
          </w:p>
        </w:tc>
        <w:tc>
          <w:tcPr>
            <w:tcW w:w="1759" w:type="pct"/>
            <w:tcBorders>
              <w:top w:val="single" w:sz="4" w:space="0" w:color="auto"/>
              <w:left w:val="single" w:sz="4" w:space="0" w:color="auto"/>
              <w:bottom w:val="single" w:sz="4" w:space="0" w:color="auto"/>
              <w:right w:val="single" w:sz="4" w:space="0" w:color="auto"/>
            </w:tcBorders>
            <w:noWrap/>
          </w:tcPr>
          <w:p w:rsidR="00373BC2" w:rsidRPr="00064D38" w:rsidRDefault="00490446" w:rsidP="00977785">
            <w:pPr>
              <w:pStyle w:val="a5"/>
              <w:spacing w:line="280" w:lineRule="exact"/>
              <w:ind w:firstLineChars="0" w:firstLine="0"/>
              <w:jc w:val="center"/>
              <w:rPr>
                <w:rFonts w:ascii="仿宋_GB2312" w:hAnsi="仿宋_GB2312" w:cs="仿宋_GB2312"/>
                <w:szCs w:val="32"/>
              </w:rPr>
            </w:pPr>
            <w:r w:rsidRPr="00064D38">
              <w:rPr>
                <w:rFonts w:ascii="仿宋_GB2312" w:hAnsi="仿宋_GB2312" w:cs="仿宋_GB2312" w:hint="eastAsia"/>
                <w:szCs w:val="32"/>
              </w:rPr>
              <w:t>法</w:t>
            </w:r>
            <w:r w:rsidR="00373BC2" w:rsidRPr="00064D38">
              <w:rPr>
                <w:rFonts w:ascii="仿宋_GB2312" w:hAnsi="仿宋_GB2312" w:cs="仿宋_GB2312" w:hint="eastAsia"/>
                <w:szCs w:val="32"/>
              </w:rPr>
              <w:t>语四级考试（C</w:t>
            </w:r>
            <w:r w:rsidRPr="00064D38">
              <w:rPr>
                <w:rFonts w:ascii="仿宋_GB2312" w:hAnsi="仿宋_GB2312" w:cs="仿宋_GB2312"/>
                <w:szCs w:val="32"/>
              </w:rPr>
              <w:t>F</w:t>
            </w:r>
            <w:r w:rsidR="00373BC2" w:rsidRPr="00064D38">
              <w:rPr>
                <w:rFonts w:ascii="仿宋_GB2312" w:hAnsi="仿宋_GB2312" w:cs="仿宋_GB2312" w:hint="eastAsia"/>
                <w:szCs w:val="32"/>
              </w:rPr>
              <w:t>T4）</w:t>
            </w:r>
          </w:p>
        </w:tc>
        <w:tc>
          <w:tcPr>
            <w:tcW w:w="853" w:type="pct"/>
            <w:tcBorders>
              <w:top w:val="single" w:sz="4" w:space="0" w:color="auto"/>
              <w:left w:val="single" w:sz="4" w:space="0" w:color="auto"/>
              <w:bottom w:val="single" w:sz="4" w:space="0" w:color="auto"/>
              <w:right w:val="single" w:sz="4" w:space="0" w:color="auto"/>
            </w:tcBorders>
            <w:noWrap/>
            <w:vAlign w:val="center"/>
          </w:tcPr>
          <w:p w:rsidR="00373BC2" w:rsidRPr="00064D38" w:rsidRDefault="00490446" w:rsidP="00977785">
            <w:pPr>
              <w:pStyle w:val="a5"/>
              <w:spacing w:line="280" w:lineRule="exact"/>
              <w:ind w:firstLineChars="0" w:firstLine="0"/>
              <w:jc w:val="center"/>
              <w:rPr>
                <w:rFonts w:ascii="仿宋_GB2312" w:hAnsi="仿宋_GB2312" w:cs="仿宋_GB2312"/>
                <w:szCs w:val="32"/>
              </w:rPr>
            </w:pPr>
            <w:r w:rsidRPr="00064D38">
              <w:rPr>
                <w:rFonts w:ascii="仿宋_GB2312" w:hAnsi="仿宋_GB2312" w:cs="仿宋_GB2312"/>
                <w:szCs w:val="32"/>
              </w:rPr>
              <w:t>9</w:t>
            </w:r>
          </w:p>
        </w:tc>
        <w:tc>
          <w:tcPr>
            <w:tcW w:w="1277" w:type="pct"/>
            <w:tcBorders>
              <w:top w:val="single" w:sz="4" w:space="0" w:color="auto"/>
              <w:left w:val="single" w:sz="4" w:space="0" w:color="auto"/>
              <w:bottom w:val="single" w:sz="4" w:space="0" w:color="auto"/>
              <w:right w:val="single" w:sz="4" w:space="0" w:color="auto"/>
            </w:tcBorders>
            <w:noWrap/>
            <w:vAlign w:val="center"/>
          </w:tcPr>
          <w:p w:rsidR="00373BC2" w:rsidRPr="00064D38" w:rsidRDefault="00373BC2" w:rsidP="00977785">
            <w:pPr>
              <w:pStyle w:val="a5"/>
              <w:spacing w:line="280" w:lineRule="exact"/>
              <w:ind w:firstLineChars="0" w:firstLine="0"/>
              <w:jc w:val="center"/>
              <w:rPr>
                <w:rFonts w:ascii="仿宋_GB2312" w:hAnsi="仿宋_GB2312" w:cs="仿宋_GB2312"/>
                <w:szCs w:val="32"/>
              </w:rPr>
            </w:pPr>
            <w:r w:rsidRPr="00064D38">
              <w:rPr>
                <w:rFonts w:ascii="仿宋_GB2312" w:hAnsi="仿宋_GB2312" w:cs="仿宋_GB2312" w:hint="eastAsia"/>
                <w:szCs w:val="32"/>
              </w:rPr>
              <w:t>9:00-11:</w:t>
            </w:r>
            <w:r w:rsidR="00490446" w:rsidRPr="00064D38">
              <w:rPr>
                <w:rFonts w:ascii="仿宋_GB2312" w:hAnsi="仿宋_GB2312" w:cs="仿宋_GB2312"/>
                <w:szCs w:val="32"/>
              </w:rPr>
              <w:t>1</w:t>
            </w:r>
            <w:r w:rsidRPr="00064D38">
              <w:rPr>
                <w:rFonts w:ascii="仿宋_GB2312" w:hAnsi="仿宋_GB2312" w:cs="仿宋_GB2312" w:hint="eastAsia"/>
                <w:szCs w:val="32"/>
              </w:rPr>
              <w:t>0</w:t>
            </w:r>
          </w:p>
        </w:tc>
      </w:tr>
      <w:tr w:rsidR="00977785" w:rsidRPr="00977785" w:rsidTr="00C23A8A">
        <w:trPr>
          <w:trHeight w:hRule="exact" w:val="680"/>
          <w:jc w:val="center"/>
        </w:trPr>
        <w:tc>
          <w:tcPr>
            <w:tcW w:w="821" w:type="pct"/>
            <w:vMerge/>
            <w:tcBorders>
              <w:left w:val="single" w:sz="4" w:space="0" w:color="auto"/>
              <w:right w:val="single" w:sz="4" w:space="0" w:color="auto"/>
            </w:tcBorders>
            <w:noWrap/>
            <w:vAlign w:val="center"/>
          </w:tcPr>
          <w:p w:rsidR="00373BC2" w:rsidRPr="00977785" w:rsidRDefault="00373BC2" w:rsidP="00977785">
            <w:pPr>
              <w:pStyle w:val="a5"/>
              <w:spacing w:line="280" w:lineRule="exact"/>
              <w:ind w:firstLineChars="0" w:firstLine="0"/>
              <w:jc w:val="center"/>
              <w:rPr>
                <w:rFonts w:ascii="仿宋_GB2312" w:hAnsi="仿宋_GB2312" w:cs="仿宋_GB2312"/>
                <w:szCs w:val="32"/>
              </w:rPr>
            </w:pPr>
          </w:p>
        </w:tc>
        <w:tc>
          <w:tcPr>
            <w:tcW w:w="290" w:type="pct"/>
            <w:vMerge w:val="restart"/>
            <w:tcBorders>
              <w:top w:val="single" w:sz="4" w:space="0" w:color="auto"/>
              <w:left w:val="single" w:sz="4" w:space="0" w:color="auto"/>
              <w:right w:val="single" w:sz="4" w:space="0" w:color="auto"/>
            </w:tcBorders>
            <w:noWrap/>
            <w:vAlign w:val="center"/>
          </w:tcPr>
          <w:p w:rsidR="00373BC2" w:rsidRPr="00064D38" w:rsidRDefault="00373BC2" w:rsidP="00977785">
            <w:pPr>
              <w:pStyle w:val="a5"/>
              <w:spacing w:line="280" w:lineRule="exact"/>
              <w:ind w:firstLineChars="0" w:firstLine="0"/>
              <w:jc w:val="center"/>
              <w:rPr>
                <w:rFonts w:ascii="仿宋_GB2312" w:hAnsi="仿宋_GB2312" w:cs="仿宋_GB2312"/>
                <w:szCs w:val="32"/>
              </w:rPr>
            </w:pPr>
            <w:r w:rsidRPr="00064D38">
              <w:rPr>
                <w:rFonts w:ascii="仿宋_GB2312" w:hAnsi="仿宋_GB2312" w:cs="仿宋_GB2312" w:hint="eastAsia"/>
                <w:szCs w:val="32"/>
              </w:rPr>
              <w:t>下</w:t>
            </w:r>
          </w:p>
          <w:p w:rsidR="00373BC2" w:rsidRPr="00064D38" w:rsidRDefault="00373BC2" w:rsidP="00977785">
            <w:pPr>
              <w:pStyle w:val="a5"/>
              <w:spacing w:line="280" w:lineRule="exact"/>
              <w:ind w:firstLineChars="0" w:firstLine="0"/>
              <w:jc w:val="center"/>
              <w:rPr>
                <w:rFonts w:ascii="仿宋_GB2312" w:hAnsi="仿宋_GB2312" w:cs="仿宋_GB2312"/>
                <w:szCs w:val="32"/>
              </w:rPr>
            </w:pPr>
            <w:r w:rsidRPr="00064D38">
              <w:rPr>
                <w:rFonts w:ascii="仿宋_GB2312" w:hAnsi="仿宋_GB2312" w:cs="仿宋_GB2312" w:hint="eastAsia"/>
                <w:szCs w:val="32"/>
              </w:rPr>
              <w:t>午</w:t>
            </w:r>
          </w:p>
        </w:tc>
        <w:tc>
          <w:tcPr>
            <w:tcW w:w="1759" w:type="pct"/>
            <w:tcBorders>
              <w:top w:val="single" w:sz="4" w:space="0" w:color="auto"/>
              <w:left w:val="single" w:sz="4" w:space="0" w:color="auto"/>
              <w:bottom w:val="single" w:sz="4" w:space="0" w:color="auto"/>
              <w:right w:val="single" w:sz="4" w:space="0" w:color="auto"/>
            </w:tcBorders>
            <w:noWrap/>
            <w:vAlign w:val="center"/>
          </w:tcPr>
          <w:p w:rsidR="00373BC2" w:rsidRPr="00064D38" w:rsidRDefault="00373BC2" w:rsidP="00977785">
            <w:pPr>
              <w:pStyle w:val="a5"/>
              <w:spacing w:line="280" w:lineRule="exact"/>
              <w:ind w:firstLineChars="0" w:firstLine="0"/>
              <w:jc w:val="center"/>
              <w:rPr>
                <w:rFonts w:ascii="仿宋_GB2312" w:hAnsi="仿宋_GB2312" w:cs="仿宋_GB2312"/>
                <w:szCs w:val="32"/>
              </w:rPr>
            </w:pPr>
            <w:r w:rsidRPr="00064D38">
              <w:rPr>
                <w:rFonts w:ascii="仿宋_GB2312" w:hAnsi="仿宋_GB2312" w:cs="仿宋_GB2312" w:hint="eastAsia"/>
                <w:szCs w:val="32"/>
              </w:rPr>
              <w:t>英语六级考试（CET6）</w:t>
            </w:r>
          </w:p>
        </w:tc>
        <w:tc>
          <w:tcPr>
            <w:tcW w:w="853" w:type="pct"/>
            <w:tcBorders>
              <w:top w:val="single" w:sz="4" w:space="0" w:color="auto"/>
              <w:left w:val="single" w:sz="4" w:space="0" w:color="auto"/>
              <w:bottom w:val="single" w:sz="4" w:space="0" w:color="auto"/>
              <w:right w:val="single" w:sz="4" w:space="0" w:color="auto"/>
            </w:tcBorders>
            <w:noWrap/>
            <w:vAlign w:val="center"/>
          </w:tcPr>
          <w:p w:rsidR="00373BC2" w:rsidRPr="00064D38" w:rsidRDefault="00373BC2" w:rsidP="00977785">
            <w:pPr>
              <w:pStyle w:val="a5"/>
              <w:spacing w:line="280" w:lineRule="exact"/>
              <w:ind w:firstLineChars="0" w:firstLine="0"/>
              <w:jc w:val="center"/>
              <w:rPr>
                <w:rFonts w:ascii="仿宋_GB2312" w:hAnsi="仿宋_GB2312" w:cs="仿宋_GB2312"/>
                <w:szCs w:val="32"/>
              </w:rPr>
            </w:pPr>
            <w:r w:rsidRPr="00064D38">
              <w:rPr>
                <w:rFonts w:ascii="仿宋_GB2312" w:hAnsi="仿宋_GB2312" w:cs="仿宋_GB2312" w:hint="eastAsia"/>
                <w:szCs w:val="32"/>
              </w:rPr>
              <w:t>2</w:t>
            </w:r>
          </w:p>
        </w:tc>
        <w:tc>
          <w:tcPr>
            <w:tcW w:w="1277" w:type="pct"/>
            <w:tcBorders>
              <w:top w:val="single" w:sz="4" w:space="0" w:color="auto"/>
              <w:left w:val="single" w:sz="4" w:space="0" w:color="auto"/>
              <w:bottom w:val="single" w:sz="4" w:space="0" w:color="auto"/>
              <w:right w:val="single" w:sz="4" w:space="0" w:color="auto"/>
            </w:tcBorders>
            <w:noWrap/>
            <w:vAlign w:val="center"/>
          </w:tcPr>
          <w:p w:rsidR="00373BC2" w:rsidRPr="00064D38" w:rsidRDefault="00373BC2" w:rsidP="00977785">
            <w:pPr>
              <w:pStyle w:val="a5"/>
              <w:spacing w:line="280" w:lineRule="exact"/>
              <w:ind w:firstLineChars="0" w:firstLine="0"/>
              <w:jc w:val="center"/>
              <w:rPr>
                <w:rFonts w:ascii="仿宋_GB2312" w:hAnsi="仿宋_GB2312" w:cs="仿宋_GB2312"/>
                <w:szCs w:val="32"/>
              </w:rPr>
            </w:pPr>
            <w:r w:rsidRPr="00064D38">
              <w:rPr>
                <w:rFonts w:ascii="仿宋_GB2312" w:hAnsi="仿宋_GB2312" w:cs="仿宋_GB2312" w:hint="eastAsia"/>
                <w:szCs w:val="32"/>
              </w:rPr>
              <w:t>15:00-17:25</w:t>
            </w:r>
          </w:p>
        </w:tc>
      </w:tr>
      <w:tr w:rsidR="00977785" w:rsidRPr="00977785" w:rsidTr="00C23A8A">
        <w:trPr>
          <w:trHeight w:hRule="exact" w:val="680"/>
          <w:jc w:val="center"/>
        </w:trPr>
        <w:tc>
          <w:tcPr>
            <w:tcW w:w="821" w:type="pct"/>
            <w:vMerge/>
            <w:tcBorders>
              <w:left w:val="single" w:sz="4" w:space="0" w:color="auto"/>
              <w:right w:val="single" w:sz="4" w:space="0" w:color="auto"/>
            </w:tcBorders>
            <w:noWrap/>
            <w:vAlign w:val="center"/>
          </w:tcPr>
          <w:p w:rsidR="00373BC2" w:rsidRPr="00977785" w:rsidRDefault="00373BC2" w:rsidP="00977785">
            <w:pPr>
              <w:pStyle w:val="a5"/>
              <w:spacing w:line="280" w:lineRule="exact"/>
              <w:ind w:firstLineChars="0" w:firstLine="0"/>
              <w:jc w:val="center"/>
              <w:rPr>
                <w:rFonts w:ascii="仿宋_GB2312" w:hAnsi="仿宋_GB2312" w:cs="仿宋_GB2312"/>
                <w:szCs w:val="32"/>
              </w:rPr>
            </w:pPr>
          </w:p>
        </w:tc>
        <w:tc>
          <w:tcPr>
            <w:tcW w:w="290" w:type="pct"/>
            <w:vMerge/>
            <w:tcBorders>
              <w:left w:val="single" w:sz="4" w:space="0" w:color="auto"/>
              <w:right w:val="single" w:sz="4" w:space="0" w:color="auto"/>
            </w:tcBorders>
            <w:noWrap/>
            <w:vAlign w:val="center"/>
          </w:tcPr>
          <w:p w:rsidR="00373BC2" w:rsidRPr="00064D38" w:rsidRDefault="00373BC2" w:rsidP="00977785">
            <w:pPr>
              <w:pStyle w:val="a5"/>
              <w:spacing w:line="280" w:lineRule="exact"/>
              <w:ind w:firstLineChars="0" w:firstLine="0"/>
              <w:jc w:val="center"/>
              <w:rPr>
                <w:rFonts w:ascii="仿宋_GB2312" w:hAnsi="仿宋_GB2312" w:cs="仿宋_GB2312"/>
                <w:szCs w:val="32"/>
              </w:rPr>
            </w:pPr>
          </w:p>
        </w:tc>
        <w:tc>
          <w:tcPr>
            <w:tcW w:w="1759" w:type="pct"/>
            <w:tcBorders>
              <w:top w:val="single" w:sz="4" w:space="0" w:color="auto"/>
              <w:left w:val="single" w:sz="4" w:space="0" w:color="auto"/>
              <w:bottom w:val="single" w:sz="4" w:space="0" w:color="auto"/>
              <w:right w:val="single" w:sz="4" w:space="0" w:color="auto"/>
            </w:tcBorders>
            <w:noWrap/>
          </w:tcPr>
          <w:p w:rsidR="00373BC2" w:rsidRPr="00064D38" w:rsidRDefault="00490446" w:rsidP="00977785">
            <w:pPr>
              <w:pStyle w:val="a5"/>
              <w:spacing w:line="280" w:lineRule="exact"/>
              <w:ind w:firstLineChars="0" w:firstLine="0"/>
              <w:jc w:val="center"/>
              <w:rPr>
                <w:rFonts w:ascii="仿宋_GB2312" w:hAnsi="仿宋_GB2312" w:cs="仿宋_GB2312"/>
                <w:szCs w:val="32"/>
              </w:rPr>
            </w:pPr>
            <w:r w:rsidRPr="00064D38">
              <w:rPr>
                <w:rFonts w:ascii="仿宋_GB2312" w:hAnsi="仿宋_GB2312" w:cs="仿宋_GB2312" w:hint="eastAsia"/>
                <w:szCs w:val="32"/>
              </w:rPr>
              <w:t>日</w:t>
            </w:r>
            <w:r w:rsidR="00373BC2" w:rsidRPr="00064D38">
              <w:rPr>
                <w:rFonts w:ascii="仿宋_GB2312" w:hAnsi="仿宋_GB2312" w:cs="仿宋_GB2312" w:hint="eastAsia"/>
                <w:szCs w:val="32"/>
              </w:rPr>
              <w:t>语六级考试（C</w:t>
            </w:r>
            <w:r w:rsidRPr="00064D38">
              <w:rPr>
                <w:rFonts w:ascii="仿宋_GB2312" w:hAnsi="仿宋_GB2312" w:cs="仿宋_GB2312"/>
                <w:szCs w:val="32"/>
              </w:rPr>
              <w:t>J</w:t>
            </w:r>
            <w:r w:rsidR="00373BC2" w:rsidRPr="00064D38">
              <w:rPr>
                <w:rFonts w:ascii="仿宋_GB2312" w:hAnsi="仿宋_GB2312" w:cs="仿宋_GB2312" w:hint="eastAsia"/>
                <w:szCs w:val="32"/>
              </w:rPr>
              <w:t>T6）</w:t>
            </w:r>
          </w:p>
        </w:tc>
        <w:tc>
          <w:tcPr>
            <w:tcW w:w="853" w:type="pct"/>
            <w:tcBorders>
              <w:top w:val="single" w:sz="4" w:space="0" w:color="auto"/>
              <w:left w:val="single" w:sz="4" w:space="0" w:color="auto"/>
              <w:bottom w:val="single" w:sz="4" w:space="0" w:color="auto"/>
              <w:right w:val="single" w:sz="4" w:space="0" w:color="auto"/>
            </w:tcBorders>
            <w:noWrap/>
            <w:vAlign w:val="center"/>
          </w:tcPr>
          <w:p w:rsidR="00373BC2" w:rsidRPr="00064D38" w:rsidRDefault="00490446" w:rsidP="00977785">
            <w:pPr>
              <w:pStyle w:val="a5"/>
              <w:spacing w:line="280" w:lineRule="exact"/>
              <w:ind w:firstLineChars="0" w:firstLine="0"/>
              <w:jc w:val="center"/>
              <w:rPr>
                <w:rFonts w:ascii="仿宋_GB2312" w:hAnsi="仿宋_GB2312" w:cs="仿宋_GB2312"/>
                <w:szCs w:val="32"/>
              </w:rPr>
            </w:pPr>
            <w:r w:rsidRPr="00064D38">
              <w:rPr>
                <w:rFonts w:ascii="仿宋_GB2312" w:hAnsi="仿宋_GB2312" w:cs="仿宋_GB2312"/>
                <w:szCs w:val="32"/>
              </w:rPr>
              <w:t>4</w:t>
            </w:r>
          </w:p>
        </w:tc>
        <w:tc>
          <w:tcPr>
            <w:tcW w:w="1277" w:type="pct"/>
            <w:tcBorders>
              <w:top w:val="single" w:sz="4" w:space="0" w:color="auto"/>
              <w:left w:val="single" w:sz="4" w:space="0" w:color="auto"/>
              <w:bottom w:val="single" w:sz="4" w:space="0" w:color="auto"/>
              <w:right w:val="single" w:sz="4" w:space="0" w:color="auto"/>
            </w:tcBorders>
            <w:noWrap/>
            <w:vAlign w:val="center"/>
          </w:tcPr>
          <w:p w:rsidR="00373BC2" w:rsidRPr="00064D38" w:rsidRDefault="00373BC2" w:rsidP="00977785">
            <w:pPr>
              <w:pStyle w:val="a5"/>
              <w:spacing w:line="280" w:lineRule="exact"/>
              <w:ind w:firstLineChars="0" w:firstLine="0"/>
              <w:jc w:val="center"/>
              <w:rPr>
                <w:rFonts w:ascii="仿宋_GB2312" w:hAnsi="仿宋_GB2312" w:cs="仿宋_GB2312"/>
                <w:szCs w:val="32"/>
              </w:rPr>
            </w:pPr>
            <w:r w:rsidRPr="00064D38">
              <w:rPr>
                <w:rFonts w:ascii="仿宋_GB2312" w:hAnsi="仿宋_GB2312" w:cs="仿宋_GB2312" w:hint="eastAsia"/>
                <w:szCs w:val="32"/>
              </w:rPr>
              <w:t>15:00-17:</w:t>
            </w:r>
            <w:r w:rsidR="00490446" w:rsidRPr="00064D38">
              <w:rPr>
                <w:rFonts w:ascii="仿宋_GB2312" w:hAnsi="仿宋_GB2312" w:cs="仿宋_GB2312"/>
                <w:szCs w:val="32"/>
              </w:rPr>
              <w:t>10</w:t>
            </w:r>
          </w:p>
        </w:tc>
      </w:tr>
      <w:tr w:rsidR="00977785" w:rsidRPr="00977785" w:rsidTr="00C23A8A">
        <w:trPr>
          <w:trHeight w:hRule="exact" w:val="680"/>
          <w:jc w:val="center"/>
        </w:trPr>
        <w:tc>
          <w:tcPr>
            <w:tcW w:w="821" w:type="pct"/>
            <w:vMerge/>
            <w:tcBorders>
              <w:left w:val="single" w:sz="4" w:space="0" w:color="auto"/>
              <w:right w:val="single" w:sz="4" w:space="0" w:color="auto"/>
            </w:tcBorders>
            <w:noWrap/>
            <w:vAlign w:val="center"/>
          </w:tcPr>
          <w:p w:rsidR="00373BC2" w:rsidRPr="00977785" w:rsidRDefault="00373BC2" w:rsidP="00977785">
            <w:pPr>
              <w:pStyle w:val="a5"/>
              <w:spacing w:line="280" w:lineRule="exact"/>
              <w:ind w:firstLineChars="0" w:firstLine="0"/>
              <w:jc w:val="center"/>
              <w:rPr>
                <w:rFonts w:ascii="仿宋_GB2312" w:hAnsi="仿宋_GB2312" w:cs="仿宋_GB2312"/>
                <w:szCs w:val="32"/>
              </w:rPr>
            </w:pPr>
          </w:p>
        </w:tc>
        <w:tc>
          <w:tcPr>
            <w:tcW w:w="290" w:type="pct"/>
            <w:vMerge/>
            <w:tcBorders>
              <w:left w:val="single" w:sz="4" w:space="0" w:color="auto"/>
              <w:right w:val="single" w:sz="4" w:space="0" w:color="auto"/>
            </w:tcBorders>
            <w:noWrap/>
            <w:vAlign w:val="center"/>
          </w:tcPr>
          <w:p w:rsidR="00373BC2" w:rsidRPr="00064D38" w:rsidRDefault="00373BC2" w:rsidP="00977785">
            <w:pPr>
              <w:pStyle w:val="a5"/>
              <w:spacing w:line="280" w:lineRule="exact"/>
              <w:ind w:firstLineChars="0" w:firstLine="0"/>
              <w:jc w:val="center"/>
              <w:rPr>
                <w:rFonts w:ascii="仿宋_GB2312" w:hAnsi="仿宋_GB2312" w:cs="仿宋_GB2312"/>
                <w:szCs w:val="32"/>
              </w:rPr>
            </w:pPr>
          </w:p>
        </w:tc>
        <w:tc>
          <w:tcPr>
            <w:tcW w:w="1759" w:type="pct"/>
            <w:tcBorders>
              <w:top w:val="single" w:sz="4" w:space="0" w:color="auto"/>
              <w:left w:val="single" w:sz="4" w:space="0" w:color="auto"/>
              <w:bottom w:val="single" w:sz="4" w:space="0" w:color="auto"/>
              <w:right w:val="single" w:sz="4" w:space="0" w:color="auto"/>
            </w:tcBorders>
            <w:noWrap/>
          </w:tcPr>
          <w:p w:rsidR="00373BC2" w:rsidRPr="00064D38" w:rsidRDefault="00490446" w:rsidP="00977785">
            <w:pPr>
              <w:pStyle w:val="a5"/>
              <w:spacing w:line="280" w:lineRule="exact"/>
              <w:ind w:firstLineChars="0" w:firstLine="0"/>
              <w:jc w:val="center"/>
              <w:rPr>
                <w:rFonts w:ascii="仿宋_GB2312" w:hAnsi="仿宋_GB2312" w:cs="仿宋_GB2312"/>
                <w:szCs w:val="32"/>
              </w:rPr>
            </w:pPr>
            <w:r w:rsidRPr="00064D38">
              <w:rPr>
                <w:rFonts w:ascii="仿宋_GB2312" w:hAnsi="仿宋_GB2312" w:cs="仿宋_GB2312" w:hint="eastAsia"/>
                <w:szCs w:val="32"/>
              </w:rPr>
              <w:t>德</w:t>
            </w:r>
            <w:r w:rsidR="00373BC2" w:rsidRPr="00064D38">
              <w:rPr>
                <w:rFonts w:ascii="仿宋_GB2312" w:hAnsi="仿宋_GB2312" w:cs="仿宋_GB2312" w:hint="eastAsia"/>
                <w:szCs w:val="32"/>
              </w:rPr>
              <w:t>语六级考试（C</w:t>
            </w:r>
            <w:r w:rsidR="00934041" w:rsidRPr="00064D38">
              <w:rPr>
                <w:rFonts w:ascii="仿宋_GB2312" w:hAnsi="仿宋_GB2312" w:cs="仿宋_GB2312"/>
                <w:szCs w:val="32"/>
              </w:rPr>
              <w:t>G</w:t>
            </w:r>
            <w:r w:rsidR="00373BC2" w:rsidRPr="00064D38">
              <w:rPr>
                <w:rFonts w:ascii="仿宋_GB2312" w:hAnsi="仿宋_GB2312" w:cs="仿宋_GB2312" w:hint="eastAsia"/>
                <w:szCs w:val="32"/>
              </w:rPr>
              <w:t>T6）</w:t>
            </w:r>
          </w:p>
        </w:tc>
        <w:tc>
          <w:tcPr>
            <w:tcW w:w="853" w:type="pct"/>
            <w:tcBorders>
              <w:top w:val="single" w:sz="4" w:space="0" w:color="auto"/>
              <w:left w:val="single" w:sz="4" w:space="0" w:color="auto"/>
              <w:bottom w:val="single" w:sz="4" w:space="0" w:color="auto"/>
              <w:right w:val="single" w:sz="4" w:space="0" w:color="auto"/>
            </w:tcBorders>
            <w:noWrap/>
            <w:vAlign w:val="center"/>
          </w:tcPr>
          <w:p w:rsidR="00373BC2" w:rsidRPr="00064D38" w:rsidRDefault="00934041" w:rsidP="00977785">
            <w:pPr>
              <w:pStyle w:val="a5"/>
              <w:spacing w:line="280" w:lineRule="exact"/>
              <w:ind w:firstLineChars="0" w:firstLine="0"/>
              <w:jc w:val="center"/>
              <w:rPr>
                <w:rFonts w:ascii="仿宋_GB2312" w:hAnsi="仿宋_GB2312" w:cs="仿宋_GB2312"/>
                <w:szCs w:val="32"/>
              </w:rPr>
            </w:pPr>
            <w:r w:rsidRPr="00064D38">
              <w:rPr>
                <w:rFonts w:ascii="仿宋_GB2312" w:hAnsi="仿宋_GB2312" w:cs="仿宋_GB2312"/>
                <w:szCs w:val="32"/>
              </w:rPr>
              <w:t>6</w:t>
            </w:r>
          </w:p>
        </w:tc>
        <w:tc>
          <w:tcPr>
            <w:tcW w:w="1277" w:type="pct"/>
            <w:tcBorders>
              <w:top w:val="single" w:sz="4" w:space="0" w:color="auto"/>
              <w:left w:val="single" w:sz="4" w:space="0" w:color="auto"/>
              <w:bottom w:val="single" w:sz="4" w:space="0" w:color="auto"/>
              <w:right w:val="single" w:sz="4" w:space="0" w:color="auto"/>
            </w:tcBorders>
            <w:noWrap/>
            <w:vAlign w:val="center"/>
          </w:tcPr>
          <w:p w:rsidR="00373BC2" w:rsidRPr="00064D38" w:rsidRDefault="00373BC2" w:rsidP="00977785">
            <w:pPr>
              <w:pStyle w:val="a5"/>
              <w:spacing w:line="280" w:lineRule="exact"/>
              <w:ind w:firstLineChars="0" w:firstLine="0"/>
              <w:jc w:val="center"/>
              <w:rPr>
                <w:rFonts w:ascii="仿宋_GB2312" w:hAnsi="仿宋_GB2312" w:cs="仿宋_GB2312"/>
                <w:szCs w:val="32"/>
              </w:rPr>
            </w:pPr>
            <w:r w:rsidRPr="00064D38">
              <w:rPr>
                <w:rFonts w:ascii="仿宋_GB2312" w:hAnsi="仿宋_GB2312" w:cs="仿宋_GB2312" w:hint="eastAsia"/>
                <w:szCs w:val="32"/>
              </w:rPr>
              <w:t>15:00-17:</w:t>
            </w:r>
            <w:r w:rsidR="00934041" w:rsidRPr="00064D38">
              <w:rPr>
                <w:rFonts w:ascii="仿宋_GB2312" w:hAnsi="仿宋_GB2312" w:cs="仿宋_GB2312"/>
                <w:szCs w:val="32"/>
              </w:rPr>
              <w:t>10</w:t>
            </w:r>
          </w:p>
        </w:tc>
      </w:tr>
    </w:tbl>
    <w:p w:rsidR="00185D07" w:rsidRDefault="00DD7A7B">
      <w:pPr>
        <w:spacing w:line="600" w:lineRule="exact"/>
        <w:ind w:firstLineChars="200" w:firstLine="640"/>
        <w:rPr>
          <w:rFonts w:ascii="黑体" w:eastAsia="黑体"/>
          <w:sz w:val="32"/>
          <w:szCs w:val="24"/>
        </w:rPr>
      </w:pPr>
      <w:r>
        <w:rPr>
          <w:rFonts w:ascii="黑体" w:eastAsia="黑体" w:hint="eastAsia"/>
          <w:sz w:val="32"/>
          <w:szCs w:val="24"/>
        </w:rPr>
        <w:t>二、报名条件及要求</w:t>
      </w:r>
    </w:p>
    <w:p w:rsidR="00185D07" w:rsidRDefault="00DD7A7B">
      <w:pPr>
        <w:spacing w:line="560" w:lineRule="exact"/>
        <w:rPr>
          <w:rFonts w:ascii="仿宋_GB2312" w:eastAsia="仿宋_GB2312" w:hAnsi="宋体"/>
          <w:sz w:val="32"/>
          <w:szCs w:val="32"/>
        </w:rPr>
      </w:pPr>
      <w:r>
        <w:rPr>
          <w:rFonts w:ascii="仿宋_GB2312" w:eastAsia="仿宋_GB2312" w:hAnsi="宋体" w:hint="eastAsia"/>
          <w:sz w:val="32"/>
          <w:szCs w:val="32"/>
        </w:rPr>
        <w:t xml:space="preserve">    凡报考2024年上半年全国大学英语四、六级考试的学生需同时具备以下条件：</w:t>
      </w:r>
    </w:p>
    <w:p w:rsidR="00185D07" w:rsidRDefault="00DD7A7B">
      <w:pPr>
        <w:spacing w:line="560" w:lineRule="exact"/>
        <w:ind w:firstLine="645"/>
        <w:rPr>
          <w:rFonts w:ascii="仿宋_GB2312" w:eastAsia="仿宋_GB2312" w:hAnsi="宋体"/>
          <w:sz w:val="32"/>
          <w:szCs w:val="32"/>
        </w:rPr>
      </w:pPr>
      <w:r>
        <w:rPr>
          <w:rFonts w:ascii="仿宋_GB2312" w:eastAsia="仿宋_GB2312" w:hAnsi="宋体" w:hint="eastAsia"/>
          <w:sz w:val="32"/>
          <w:szCs w:val="32"/>
        </w:rPr>
        <w:t xml:space="preserve">1.具有湖北汽车工业学院或湖北汽车工业学院科技学院或湖北汽车工业学院继续教育学院学籍。    </w:t>
      </w:r>
    </w:p>
    <w:p w:rsidR="00185D07" w:rsidRDefault="00DD7A7B">
      <w:pPr>
        <w:spacing w:line="560" w:lineRule="exact"/>
        <w:ind w:firstLine="645"/>
        <w:rPr>
          <w:rFonts w:ascii="仿宋_GB2312" w:eastAsia="仿宋_GB2312" w:hAnsi="宋体"/>
          <w:sz w:val="32"/>
          <w:szCs w:val="32"/>
        </w:rPr>
      </w:pPr>
      <w:r>
        <w:rPr>
          <w:rFonts w:ascii="仿宋_GB2312" w:eastAsia="仿宋_GB2312" w:hAnsi="宋体" w:hint="eastAsia"/>
          <w:sz w:val="32"/>
          <w:szCs w:val="32"/>
        </w:rPr>
        <w:t>2.大学英语四级考试报名条件：我校22级、21级和20</w:t>
      </w:r>
      <w:r>
        <w:rPr>
          <w:rFonts w:ascii="仿宋_GB2312" w:eastAsia="仿宋_GB2312" w:hAnsi="宋体" w:hint="eastAsia"/>
          <w:sz w:val="32"/>
          <w:szCs w:val="32"/>
        </w:rPr>
        <w:lastRenderedPageBreak/>
        <w:t>级在校学生均可报名（包括研究生、科技学院和继续教育学院的学生）。大学英语六级考试报名条件：大学英语四级考试分数达到425分以上（含425分）的在校生(包括研究生、科技学院、继续教育学院的学生)。</w:t>
      </w:r>
    </w:p>
    <w:p w:rsidR="00185D07" w:rsidRDefault="00DD7A7B">
      <w:pPr>
        <w:spacing w:line="560" w:lineRule="exact"/>
        <w:ind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b/>
          <w:sz w:val="32"/>
          <w:szCs w:val="32"/>
        </w:rPr>
        <w:t>.</w:t>
      </w:r>
      <w:r>
        <w:rPr>
          <w:rFonts w:ascii="仿宋_GB2312" w:eastAsia="仿宋_GB2312" w:hAnsi="宋体" w:hint="eastAsia"/>
          <w:sz w:val="32"/>
          <w:szCs w:val="32"/>
        </w:rPr>
        <w:t>CET-SET（口语）报考资格为完成对应级别笔试科目报考的考生，即完成本次CET4笔试报名后可报考CET-SET4，完成本次CET6笔试报名后可报考CET-SET6。</w:t>
      </w:r>
    </w:p>
    <w:p w:rsidR="00185D07" w:rsidRDefault="00DD7A7B">
      <w:pPr>
        <w:spacing w:line="560" w:lineRule="exact"/>
        <w:ind w:firstLine="640"/>
        <w:rPr>
          <w:rFonts w:ascii="仿宋_GB2312" w:eastAsia="仿宋_GB2312" w:hAnsi="仿宋_GB2312" w:cs="仿宋_GB2312"/>
          <w:sz w:val="32"/>
        </w:rPr>
      </w:pPr>
      <w:r>
        <w:rPr>
          <w:rFonts w:ascii="仿宋_GB2312" w:eastAsia="仿宋_GB2312" w:hAnsi="宋体" w:hint="eastAsia"/>
          <w:sz w:val="32"/>
          <w:szCs w:val="32"/>
        </w:rPr>
        <w:t>4.</w:t>
      </w:r>
      <w:r>
        <w:rPr>
          <w:rFonts w:ascii="仿宋_GB2312" w:eastAsia="仿宋_GB2312" w:hAnsi="仿宋_GB2312" w:cs="仿宋_GB2312" w:hint="eastAsia"/>
          <w:sz w:val="32"/>
        </w:rPr>
        <w:t>听力残疾考生：</w:t>
      </w:r>
      <w:r w:rsidRPr="00D42BD9">
        <w:rPr>
          <w:rFonts w:ascii="仿宋_GB2312" w:eastAsia="仿宋_GB2312" w:hAnsi="仿宋_GB2312" w:cs="仿宋_GB2312" w:hint="eastAsia"/>
          <w:sz w:val="32"/>
        </w:rPr>
        <w:t>请于3月</w:t>
      </w:r>
      <w:r w:rsidR="00B072FD" w:rsidRPr="00D42BD9">
        <w:rPr>
          <w:rFonts w:ascii="仿宋_GB2312" w:eastAsia="仿宋_GB2312" w:hAnsi="仿宋_GB2312" w:cs="仿宋_GB2312"/>
          <w:sz w:val="32"/>
        </w:rPr>
        <w:t>2</w:t>
      </w:r>
      <w:r w:rsidR="00580529" w:rsidRPr="00D42BD9">
        <w:rPr>
          <w:rFonts w:ascii="仿宋_GB2312" w:eastAsia="仿宋_GB2312" w:hAnsi="仿宋_GB2312" w:cs="仿宋_GB2312"/>
          <w:sz w:val="32"/>
        </w:rPr>
        <w:t>1</w:t>
      </w:r>
      <w:r w:rsidRPr="00D42BD9">
        <w:rPr>
          <w:rFonts w:ascii="仿宋_GB2312" w:eastAsia="仿宋_GB2312" w:hAnsi="仿宋_GB2312" w:cs="仿宋_GB2312" w:hint="eastAsia"/>
          <w:sz w:val="32"/>
        </w:rPr>
        <w:t>日前向</w:t>
      </w:r>
      <w:r>
        <w:rPr>
          <w:rFonts w:ascii="仿宋_GB2312" w:eastAsia="仿宋_GB2312" w:hAnsi="仿宋_GB2312" w:cs="仿宋_GB2312" w:hint="eastAsia"/>
          <w:sz w:val="32"/>
        </w:rPr>
        <w:t>学校教务处学籍管理科提出申请及残疾证、医院诊断等证明材料。由我校向湖北省教育考试院提出申报，经审核通过后可免除听力考试。免除听力考试残疾考生的成绩，按“考生笔试成绩(除听力部分)×总分值/笔试总分（除听力部分）”计算，且不再提供原始分数成绩报告单。</w:t>
      </w:r>
    </w:p>
    <w:p w:rsidR="00185D07" w:rsidRDefault="00DD7A7B">
      <w:pPr>
        <w:spacing w:line="560" w:lineRule="exact"/>
        <w:ind w:firstLineChars="200" w:firstLine="643"/>
        <w:rPr>
          <w:rFonts w:ascii="黑体" w:eastAsia="黑体" w:hAnsi="宋体"/>
          <w:b/>
          <w:sz w:val="32"/>
          <w:szCs w:val="32"/>
        </w:rPr>
      </w:pPr>
      <w:r>
        <w:rPr>
          <w:rFonts w:ascii="黑体" w:eastAsia="黑体" w:hAnsi="宋体" w:hint="eastAsia"/>
          <w:b/>
          <w:sz w:val="32"/>
          <w:szCs w:val="32"/>
        </w:rPr>
        <w:t>三、报名时间安排、步骤</w:t>
      </w:r>
    </w:p>
    <w:p w:rsidR="00185D07" w:rsidRDefault="00DD7A7B" w:rsidP="00EB4EC9">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（1）报名时间安排</w:t>
      </w:r>
    </w:p>
    <w:p w:rsidR="00185D07" w:rsidRDefault="00DD7A7B">
      <w:pPr>
        <w:spacing w:line="560" w:lineRule="exact"/>
        <w:ind w:leftChars="200" w:left="420" w:firstLineChars="150" w:firstLine="480"/>
        <w:rPr>
          <w:rFonts w:ascii="仿宋_GB2312" w:eastAsia="仿宋_GB2312" w:hAnsi="宋体"/>
          <w:sz w:val="32"/>
          <w:szCs w:val="32"/>
        </w:rPr>
      </w:pPr>
      <w:r>
        <w:rPr>
          <w:rFonts w:ascii="仿宋_GB2312" w:eastAsia="仿宋_GB2312" w:hint="eastAsia"/>
          <w:sz w:val="32"/>
          <w:szCs w:val="24"/>
        </w:rPr>
        <w:t>网报时间为3月20日上午11</w:t>
      </w:r>
      <w:r>
        <w:rPr>
          <w:rFonts w:ascii="仿宋_GB2312" w:eastAsia="仿宋_GB2312"/>
          <w:sz w:val="32"/>
          <w:szCs w:val="24"/>
        </w:rPr>
        <w:t xml:space="preserve">: </w:t>
      </w:r>
      <w:r>
        <w:rPr>
          <w:rFonts w:ascii="仿宋_GB2312" w:eastAsia="仿宋_GB2312" w:hint="eastAsia"/>
          <w:sz w:val="32"/>
          <w:szCs w:val="24"/>
        </w:rPr>
        <w:t>0</w:t>
      </w:r>
      <w:r>
        <w:rPr>
          <w:rFonts w:ascii="仿宋_GB2312" w:eastAsia="仿宋_GB2312"/>
          <w:sz w:val="32"/>
          <w:szCs w:val="24"/>
        </w:rPr>
        <w:t xml:space="preserve">0 </w:t>
      </w:r>
      <w:r>
        <w:rPr>
          <w:rFonts w:ascii="仿宋_GB2312" w:eastAsia="仿宋_GB2312" w:hint="eastAsia"/>
          <w:sz w:val="32"/>
          <w:szCs w:val="24"/>
        </w:rPr>
        <w:t>至3月28日下午</w:t>
      </w:r>
      <w:r>
        <w:rPr>
          <w:rFonts w:ascii="仿宋_GB2312" w:eastAsia="仿宋_GB2312"/>
          <w:sz w:val="32"/>
          <w:szCs w:val="24"/>
        </w:rPr>
        <w:t xml:space="preserve"> 17: 00</w:t>
      </w:r>
      <w:r>
        <w:rPr>
          <w:rFonts w:ascii="仿宋_GB2312" w:eastAsia="仿宋_GB2312" w:hint="eastAsia"/>
          <w:sz w:val="32"/>
          <w:szCs w:val="24"/>
        </w:rPr>
        <w:t>；网上缴费截止时间为3月29日17:00。在此期间，所有符合报名条件意向参加口语考试的考生均应在本校报考笔试和口试。</w:t>
      </w:r>
      <w:r>
        <w:rPr>
          <w:rFonts w:ascii="仿宋_GB2312" w:eastAsia="仿宋_GB2312" w:hAnsi="宋体" w:hint="eastAsia"/>
          <w:sz w:val="32"/>
          <w:szCs w:val="32"/>
        </w:rPr>
        <w:t>因口试机位有限，额满为止。</w:t>
      </w:r>
    </w:p>
    <w:p w:rsidR="00185D07" w:rsidRDefault="00DD7A7B">
      <w:pPr>
        <w:spacing w:line="600" w:lineRule="exact"/>
        <w:ind w:firstLineChars="200" w:firstLine="640"/>
        <w:rPr>
          <w:rFonts w:ascii="仿宋_GB2312" w:eastAsia="仿宋_GB2312"/>
          <w:sz w:val="32"/>
          <w:szCs w:val="24"/>
        </w:rPr>
      </w:pPr>
      <w:r>
        <w:rPr>
          <w:rFonts w:ascii="仿宋_GB2312" w:eastAsia="仿宋_GB2312" w:hint="eastAsia"/>
          <w:sz w:val="32"/>
          <w:szCs w:val="24"/>
        </w:rPr>
        <w:t>（2）步骤</w:t>
      </w:r>
    </w:p>
    <w:p w:rsidR="00185D07" w:rsidRDefault="00DD7A7B">
      <w:pPr>
        <w:spacing w:line="600" w:lineRule="exact"/>
        <w:ind w:firstLineChars="200" w:firstLine="640"/>
        <w:rPr>
          <w:rFonts w:ascii="仿宋_GB2312" w:eastAsia="仿宋_GB2312"/>
          <w:sz w:val="32"/>
          <w:szCs w:val="24"/>
        </w:rPr>
      </w:pPr>
      <w:r>
        <w:rPr>
          <w:rFonts w:ascii="仿宋_GB2312" w:eastAsia="仿宋_GB2312" w:hint="eastAsia"/>
          <w:sz w:val="32"/>
          <w:szCs w:val="24"/>
        </w:rPr>
        <w:t>考生在规定时间内自行登录全国大学英语四、六级考试网站（网址为</w:t>
      </w:r>
      <w:hyperlink r:id="rId9" w:history="1">
        <w:r>
          <w:rPr>
            <w:rFonts w:ascii="仿宋_GB2312" w:eastAsia="仿宋_GB2312" w:hint="eastAsia"/>
            <w:sz w:val="32"/>
            <w:szCs w:val="24"/>
          </w:rPr>
          <w:t>http://cet-bm.neea.edu.cn</w:t>
        </w:r>
      </w:hyperlink>
      <w:r>
        <w:rPr>
          <w:rFonts w:ascii="仿宋_GB2312" w:eastAsia="仿宋_GB2312" w:hint="eastAsia"/>
          <w:sz w:val="32"/>
          <w:szCs w:val="24"/>
        </w:rPr>
        <w:t>），点击相应栏目进行报名，完成用户注册、查证报名资格、个人信息确认、</w:t>
      </w:r>
      <w:r>
        <w:rPr>
          <w:rFonts w:ascii="仿宋_GB2312" w:eastAsia="仿宋_GB2312" w:hint="eastAsia"/>
          <w:sz w:val="32"/>
          <w:szCs w:val="24"/>
        </w:rPr>
        <w:lastRenderedPageBreak/>
        <w:t>选择报考科目、网上缴费等报名手续。</w:t>
      </w:r>
    </w:p>
    <w:p w:rsidR="00185D07" w:rsidRDefault="00DD7A7B">
      <w:pPr>
        <w:spacing w:line="560" w:lineRule="exact"/>
        <w:rPr>
          <w:rFonts w:ascii="黑体" w:eastAsia="黑体" w:hAnsi="宋体"/>
          <w:b/>
          <w:sz w:val="32"/>
          <w:szCs w:val="32"/>
        </w:rPr>
      </w:pPr>
      <w:r>
        <w:rPr>
          <w:rFonts w:ascii="仿宋_GB2312" w:eastAsia="仿宋_GB2312" w:hAnsi="宋体" w:hint="eastAsia"/>
          <w:sz w:val="32"/>
          <w:szCs w:val="32"/>
        </w:rPr>
        <w:t xml:space="preserve">   </w:t>
      </w:r>
      <w:r>
        <w:rPr>
          <w:rFonts w:ascii="黑体" w:eastAsia="黑体" w:hAnsi="宋体" w:hint="eastAsia"/>
          <w:b/>
          <w:sz w:val="32"/>
          <w:szCs w:val="32"/>
        </w:rPr>
        <w:t>四、收费标准</w:t>
      </w:r>
    </w:p>
    <w:p w:rsidR="00185D07" w:rsidRDefault="00DD7A7B">
      <w:pPr>
        <w:spacing w:line="560" w:lineRule="exact"/>
        <w:rPr>
          <w:rFonts w:ascii="仿宋_GB2312" w:eastAsia="仿宋_GB2312" w:hAnsi="宋体"/>
          <w:sz w:val="32"/>
          <w:szCs w:val="32"/>
        </w:rPr>
      </w:pPr>
      <w:r>
        <w:rPr>
          <w:rFonts w:ascii="仿宋_GB2312" w:eastAsia="仿宋_GB2312" w:hAnsi="宋体" w:hint="eastAsia"/>
          <w:sz w:val="32"/>
          <w:szCs w:val="32"/>
        </w:rPr>
        <w:t xml:space="preserve">    按照湖北省物价局、财政厅鄂价费[2006]107号和鄂价费〔2009〕108号文件规定的标准收取报名考试费,全国大学英语四、六级考试的笔试收费标准为每人每次30元，口语考试费收费标准为每人每次50元。</w:t>
      </w:r>
    </w:p>
    <w:p w:rsidR="00185D07" w:rsidRDefault="00DD7A7B">
      <w:pPr>
        <w:spacing w:line="560" w:lineRule="exact"/>
        <w:ind w:firstLineChars="100" w:firstLine="321"/>
        <w:rPr>
          <w:rFonts w:ascii="黑体" w:eastAsia="黑体" w:hAnsi="宋体"/>
          <w:b/>
          <w:sz w:val="32"/>
          <w:szCs w:val="32"/>
        </w:rPr>
      </w:pPr>
      <w:r>
        <w:rPr>
          <w:rFonts w:ascii="黑体" w:eastAsia="黑体" w:hAnsi="宋体" w:hint="eastAsia"/>
          <w:b/>
          <w:sz w:val="32"/>
          <w:szCs w:val="32"/>
        </w:rPr>
        <w:t>五、注意事项</w:t>
      </w:r>
    </w:p>
    <w:p w:rsidR="00185D07" w:rsidRDefault="00DD7A7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1.凡</w:t>
      </w:r>
      <w:r>
        <w:rPr>
          <w:rFonts w:ascii="仿宋_GB2312" w:eastAsia="仿宋_GB2312" w:hAnsi="宋体"/>
          <w:sz w:val="32"/>
          <w:szCs w:val="32"/>
        </w:rPr>
        <w:t>单次缺考考生将不允许报名下次考试。因特殊原因不能参加考试的考生须在考前或考后一周内向教务处学籍管理科提供由学院开具的有辅导员和教学院长签字的证明材料</w:t>
      </w:r>
      <w:r>
        <w:rPr>
          <w:rFonts w:ascii="仿宋_GB2312" w:eastAsia="仿宋_GB2312" w:hAnsi="宋体" w:hint="eastAsia"/>
          <w:sz w:val="32"/>
          <w:szCs w:val="32"/>
        </w:rPr>
        <w:t>，</w:t>
      </w:r>
      <w:r>
        <w:rPr>
          <w:rFonts w:ascii="仿宋_GB2312" w:eastAsia="仿宋_GB2312" w:hAnsi="宋体"/>
          <w:sz w:val="32"/>
          <w:szCs w:val="32"/>
        </w:rPr>
        <w:t>才可参加下次考试。</w:t>
      </w:r>
    </w:p>
    <w:p w:rsidR="00185D07" w:rsidRDefault="00DD7A7B">
      <w:pPr>
        <w:spacing w:line="560" w:lineRule="exact"/>
        <w:ind w:firstLine="640"/>
        <w:rPr>
          <w:rFonts w:ascii="仿宋_GB2312" w:eastAsia="仿宋_GB2312" w:hAnsi="仿宋_GB2312" w:cs="仿宋_GB2312"/>
          <w:sz w:val="32"/>
        </w:rPr>
      </w:pPr>
      <w:r>
        <w:rPr>
          <w:rFonts w:ascii="仿宋_GB2312" w:eastAsia="仿宋_GB2312" w:hAnsi="宋体" w:hint="eastAsia"/>
          <w:sz w:val="32"/>
          <w:szCs w:val="32"/>
        </w:rPr>
        <w:t>2.因报考人数限制，报名人数满额后</w:t>
      </w:r>
      <w:r>
        <w:rPr>
          <w:rFonts w:ascii="仿宋_GB2312" w:eastAsia="仿宋_GB2312" w:hAnsi="仿宋_GB2312" w:cs="仿宋_GB2312" w:hint="eastAsia"/>
          <w:sz w:val="32"/>
          <w:szCs w:val="24"/>
        </w:rPr>
        <w:t>考生可选择“候补”报名，系统将自动排序，填补未按时缴费考生空出的考位。</w:t>
      </w:r>
    </w:p>
    <w:p w:rsidR="00185D07" w:rsidRDefault="00DD7A7B">
      <w:pPr>
        <w:spacing w:line="560" w:lineRule="exact"/>
        <w:rPr>
          <w:rFonts w:ascii="仿宋_GB2312" w:eastAsia="仿宋_GB2312" w:hAnsi="宋体"/>
          <w:sz w:val="32"/>
          <w:szCs w:val="32"/>
        </w:rPr>
      </w:pPr>
      <w:r>
        <w:rPr>
          <w:rFonts w:ascii="仿宋_GB2312" w:eastAsia="仿宋_GB2312" w:hAnsi="宋体" w:hint="eastAsia"/>
          <w:sz w:val="32"/>
          <w:szCs w:val="32"/>
        </w:rPr>
        <w:t>请考生在报名开始后尽早报名缴费。</w:t>
      </w:r>
    </w:p>
    <w:p w:rsidR="00185D07" w:rsidRDefault="00DD7A7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3.考生在报名缴费前务必认真核实个人信息，一旦发现个人基本信息有误（如姓名、学号、身份证号等有误，或者照片缺失等），请及时（报名</w:t>
      </w:r>
      <w:r>
        <w:rPr>
          <w:rFonts w:ascii="仿宋_GB2312" w:eastAsia="仿宋_GB2312" w:hAnsi="宋体"/>
          <w:sz w:val="32"/>
          <w:szCs w:val="32"/>
        </w:rPr>
        <w:t>前</w:t>
      </w:r>
      <w:r>
        <w:rPr>
          <w:rFonts w:ascii="仿宋_GB2312" w:eastAsia="仿宋_GB2312" w:hAnsi="宋体" w:hint="eastAsia"/>
          <w:sz w:val="32"/>
          <w:szCs w:val="32"/>
        </w:rPr>
        <w:t>）联系学籍管理科，电话：0719-8512721。缴费成功后，所有报考信息均无法更改。</w:t>
      </w:r>
    </w:p>
    <w:p w:rsidR="00185D07" w:rsidRDefault="00DD7A7B">
      <w:pPr>
        <w:pStyle w:val="a5"/>
        <w:spacing w:line="560" w:lineRule="exact"/>
        <w:ind w:firstLineChars="0" w:firstLine="0"/>
        <w:rPr>
          <w:rFonts w:ascii="黑体" w:eastAsia="黑体" w:hAnsi="黑体" w:cs="黑体"/>
        </w:rPr>
      </w:pPr>
      <w:r>
        <w:rPr>
          <w:rFonts w:ascii="黑体" w:eastAsia="黑体" w:hAnsi="黑体" w:cs="黑体" w:hint="eastAsia"/>
        </w:rPr>
        <w:t>六、成绩报告单</w:t>
      </w:r>
    </w:p>
    <w:p w:rsidR="00185D07" w:rsidRDefault="00DD7A7B">
      <w:pPr>
        <w:widowControl/>
        <w:spacing w:line="560" w:lineRule="exact"/>
        <w:ind w:firstLineChars="200" w:firstLine="640"/>
        <w:rPr>
          <w:rFonts w:ascii="仿宋_GB2312" w:eastAsia="仿宋_GB2312" w:hAnsi="仿宋_GB2312" w:cs="仿宋_GB2312"/>
          <w:sz w:val="32"/>
        </w:rPr>
      </w:pPr>
      <w:r>
        <w:rPr>
          <w:rFonts w:ascii="仿宋_GB2312" w:hAnsi="仿宋_GB2312" w:cs="仿宋_GB2312" w:hint="eastAsia"/>
          <w:sz w:val="32"/>
        </w:rPr>
        <w:t>考试</w:t>
      </w:r>
      <w:r>
        <w:rPr>
          <w:rFonts w:ascii="仿宋_GB2312" w:eastAsia="仿宋_GB2312" w:hAnsi="仿宋_GB2312" w:cs="仿宋_GB2312" w:hint="eastAsia"/>
          <w:sz w:val="32"/>
        </w:rPr>
        <w:t>成绩发布</w:t>
      </w:r>
      <w:r>
        <w:rPr>
          <w:rFonts w:ascii="仿宋_GB2312" w:hAnsi="仿宋_GB2312" w:cs="仿宋_GB2312" w:hint="eastAsia"/>
          <w:sz w:val="32"/>
        </w:rPr>
        <w:t>10</w:t>
      </w:r>
      <w:r>
        <w:rPr>
          <w:rFonts w:ascii="仿宋_GB2312" w:eastAsia="仿宋_GB2312" w:hAnsi="仿宋_GB2312" w:cs="仿宋_GB2312" w:hint="eastAsia"/>
          <w:sz w:val="32"/>
        </w:rPr>
        <w:t>个工作日后，考生可登录中国教育考试网（http://www.neea.edu.cn）查看并下载电子成绩报告单，电子成绩报告单与纸质成绩报告单同等效力。纸质成绩单依申请发放，考生可在报名期间或成绩发布后规定时间内</w:t>
      </w:r>
      <w:r>
        <w:rPr>
          <w:rFonts w:ascii="仿宋_GB2312" w:eastAsia="仿宋_GB2312" w:hAnsi="仿宋_GB2312" w:cs="仿宋_GB2312" w:hint="eastAsia"/>
          <w:sz w:val="32"/>
        </w:rPr>
        <w:lastRenderedPageBreak/>
        <w:t>登录CET报名网站（</w:t>
      </w:r>
      <w:hyperlink r:id="rId10" w:history="1">
        <w:r>
          <w:rPr>
            <w:rFonts w:ascii="仿宋_GB2312" w:eastAsia="仿宋_GB2312" w:hAnsi="仿宋_GB2312" w:cs="仿宋_GB2312" w:hint="eastAsia"/>
            <w:sz w:val="32"/>
          </w:rPr>
          <w:t>http://cet-bm.neea.edu.cn</w:t>
        </w:r>
      </w:hyperlink>
      <w:r>
        <w:rPr>
          <w:rFonts w:ascii="仿宋_GB2312" w:eastAsia="仿宋_GB2312" w:hAnsi="仿宋_GB2312" w:cs="仿宋_GB2312" w:hint="eastAsia"/>
          <w:sz w:val="32"/>
        </w:rPr>
        <w:t>）自主选择是否需要纸质成绩报告单，申请纸质成绩报告单的考生须按规定到考生所在学院领取。</w:t>
      </w:r>
    </w:p>
    <w:p w:rsidR="00185D07" w:rsidRDefault="00185D07">
      <w:pPr>
        <w:spacing w:line="560" w:lineRule="exact"/>
        <w:jc w:val="right"/>
        <w:rPr>
          <w:rFonts w:ascii="仿宋_GB2312" w:eastAsia="仿宋_GB2312" w:hAnsi="宋体"/>
          <w:sz w:val="32"/>
          <w:szCs w:val="32"/>
        </w:rPr>
      </w:pPr>
    </w:p>
    <w:p w:rsidR="00C00DA8" w:rsidRDefault="00C00DA8">
      <w:pPr>
        <w:spacing w:line="560" w:lineRule="exact"/>
        <w:jc w:val="right"/>
        <w:rPr>
          <w:rFonts w:ascii="仿宋_GB2312" w:eastAsia="仿宋_GB2312" w:hAnsi="宋体"/>
          <w:sz w:val="32"/>
          <w:szCs w:val="32"/>
        </w:rPr>
      </w:pPr>
    </w:p>
    <w:p w:rsidR="00C00DA8" w:rsidRDefault="00C00DA8">
      <w:pPr>
        <w:spacing w:line="560" w:lineRule="exact"/>
        <w:jc w:val="right"/>
        <w:rPr>
          <w:rFonts w:ascii="仿宋_GB2312" w:eastAsia="仿宋_GB2312" w:hAnsi="宋体"/>
          <w:sz w:val="32"/>
          <w:szCs w:val="32"/>
        </w:rPr>
      </w:pPr>
    </w:p>
    <w:p w:rsidR="00185D07" w:rsidRDefault="00DD7A7B">
      <w:pPr>
        <w:spacing w:line="560" w:lineRule="exact"/>
        <w:jc w:val="right"/>
        <w:rPr>
          <w:rFonts w:ascii="仿宋_GB2312" w:eastAsia="仿宋_GB2312" w:hAnsi="宋体"/>
          <w:sz w:val="32"/>
          <w:szCs w:val="32"/>
        </w:rPr>
      </w:pPr>
      <w:r>
        <w:rPr>
          <w:rFonts w:ascii="仿宋_GB2312" w:eastAsia="仿宋_GB2312" w:hAnsi="宋体" w:hint="eastAsia"/>
          <w:sz w:val="32"/>
          <w:szCs w:val="32"/>
        </w:rPr>
        <w:t>湖北汽车工业学院教务处</w:t>
      </w:r>
    </w:p>
    <w:p w:rsidR="00185D07" w:rsidRDefault="00DD7A7B">
      <w:pPr>
        <w:spacing w:line="560" w:lineRule="exact"/>
        <w:ind w:right="480"/>
        <w:jc w:val="right"/>
        <w:rPr>
          <w:rFonts w:ascii="仿宋_GB2312" w:eastAsia="仿宋_GB2312" w:hAnsi="宋体"/>
          <w:sz w:val="32"/>
          <w:szCs w:val="32"/>
        </w:rPr>
      </w:pPr>
      <w:r>
        <w:rPr>
          <w:rFonts w:ascii="仿宋_GB2312" w:eastAsia="仿宋_GB2312" w:hAnsi="宋体" w:hint="eastAsia"/>
          <w:sz w:val="32"/>
          <w:szCs w:val="32"/>
        </w:rPr>
        <w:t>2024年3月</w:t>
      </w:r>
      <w:r w:rsidR="00AF1EFC">
        <w:rPr>
          <w:rFonts w:ascii="仿宋_GB2312" w:eastAsia="仿宋_GB2312" w:hAnsi="宋体" w:hint="eastAsia"/>
          <w:sz w:val="32"/>
          <w:szCs w:val="32"/>
        </w:rPr>
        <w:t>1</w:t>
      </w:r>
      <w:r>
        <w:rPr>
          <w:rFonts w:ascii="仿宋_GB2312" w:eastAsia="仿宋_GB2312" w:hAnsi="宋体" w:hint="eastAsia"/>
          <w:sz w:val="32"/>
          <w:szCs w:val="32"/>
        </w:rPr>
        <w:t>8日</w:t>
      </w:r>
    </w:p>
    <w:p w:rsidR="00185D07" w:rsidRDefault="00DD7A7B">
      <w:pPr>
        <w:ind w:firstLineChars="1393" w:firstLine="3900"/>
        <w:rPr>
          <w:rFonts w:ascii="仿宋_GB2312" w:eastAsia="仿宋_GB2312"/>
          <w:sz w:val="28"/>
          <w:szCs w:val="28"/>
        </w:rPr>
      </w:pPr>
      <w:r>
        <w:rPr>
          <w:rFonts w:ascii="仿宋_GB2312" w:eastAsia="仿宋_GB2312" w:hint="eastAsia"/>
          <w:sz w:val="28"/>
          <w:szCs w:val="28"/>
        </w:rPr>
        <w:t xml:space="preserve">        </w:t>
      </w:r>
    </w:p>
    <w:p w:rsidR="00AB39CC" w:rsidRDefault="00AB39CC" w:rsidP="006909DC">
      <w:pPr>
        <w:adjustRightInd w:val="0"/>
        <w:snapToGrid w:val="0"/>
        <w:spacing w:line="560" w:lineRule="exact"/>
        <w:ind w:firstLineChars="1400" w:firstLine="4480"/>
        <w:rPr>
          <w:rFonts w:ascii="仿宋_GB2312" w:eastAsia="仿宋_GB2312" w:hAnsi="宋体"/>
          <w:sz w:val="32"/>
          <w:szCs w:val="32"/>
        </w:rPr>
      </w:pPr>
    </w:p>
    <w:p w:rsidR="00AB39CC" w:rsidRDefault="00AB39CC" w:rsidP="006909DC">
      <w:pPr>
        <w:adjustRightInd w:val="0"/>
        <w:snapToGrid w:val="0"/>
        <w:spacing w:line="560" w:lineRule="exact"/>
        <w:ind w:firstLineChars="1400" w:firstLine="4480"/>
        <w:rPr>
          <w:rFonts w:ascii="仿宋_GB2312" w:eastAsia="仿宋_GB2312" w:hAnsi="宋体"/>
          <w:sz w:val="32"/>
          <w:szCs w:val="32"/>
        </w:rPr>
      </w:pPr>
    </w:p>
    <w:p w:rsidR="00AB39CC" w:rsidRDefault="00AB39CC" w:rsidP="006909DC">
      <w:pPr>
        <w:adjustRightInd w:val="0"/>
        <w:snapToGrid w:val="0"/>
        <w:spacing w:line="560" w:lineRule="exact"/>
        <w:ind w:firstLineChars="1400" w:firstLine="4480"/>
        <w:rPr>
          <w:rFonts w:ascii="仿宋_GB2312" w:eastAsia="仿宋_GB2312" w:hAnsi="宋体"/>
          <w:sz w:val="32"/>
          <w:szCs w:val="32"/>
        </w:rPr>
      </w:pPr>
    </w:p>
    <w:p w:rsidR="00AB39CC" w:rsidRDefault="00AB39CC" w:rsidP="006909DC">
      <w:pPr>
        <w:adjustRightInd w:val="0"/>
        <w:snapToGrid w:val="0"/>
        <w:spacing w:line="560" w:lineRule="exact"/>
        <w:ind w:firstLineChars="1400" w:firstLine="4480"/>
        <w:rPr>
          <w:rFonts w:ascii="仿宋_GB2312" w:eastAsia="仿宋_GB2312" w:hAnsi="宋体"/>
          <w:sz w:val="32"/>
          <w:szCs w:val="32"/>
        </w:rPr>
      </w:pPr>
    </w:p>
    <w:p w:rsidR="00AB39CC" w:rsidRDefault="00AB39CC" w:rsidP="006909DC">
      <w:pPr>
        <w:adjustRightInd w:val="0"/>
        <w:snapToGrid w:val="0"/>
        <w:spacing w:line="560" w:lineRule="exact"/>
        <w:ind w:firstLineChars="1400" w:firstLine="4480"/>
        <w:rPr>
          <w:rFonts w:ascii="仿宋_GB2312" w:eastAsia="仿宋_GB2312" w:hAnsi="宋体"/>
          <w:sz w:val="32"/>
          <w:szCs w:val="32"/>
        </w:rPr>
      </w:pPr>
    </w:p>
    <w:p w:rsidR="00AB39CC" w:rsidRDefault="00AB39CC" w:rsidP="006909DC">
      <w:pPr>
        <w:adjustRightInd w:val="0"/>
        <w:snapToGrid w:val="0"/>
        <w:spacing w:line="560" w:lineRule="exact"/>
        <w:ind w:firstLineChars="1400" w:firstLine="4480"/>
        <w:rPr>
          <w:rFonts w:ascii="仿宋_GB2312" w:eastAsia="仿宋_GB2312" w:hAnsi="宋体"/>
          <w:sz w:val="32"/>
          <w:szCs w:val="32"/>
        </w:rPr>
      </w:pPr>
    </w:p>
    <w:p w:rsidR="00AB39CC" w:rsidRDefault="00AB39CC" w:rsidP="006909DC">
      <w:pPr>
        <w:adjustRightInd w:val="0"/>
        <w:snapToGrid w:val="0"/>
        <w:spacing w:line="560" w:lineRule="exact"/>
        <w:ind w:firstLineChars="1400" w:firstLine="4480"/>
        <w:rPr>
          <w:rFonts w:ascii="仿宋_GB2312" w:eastAsia="仿宋_GB2312" w:hAnsi="宋体"/>
          <w:sz w:val="32"/>
          <w:szCs w:val="32"/>
        </w:rPr>
      </w:pPr>
    </w:p>
    <w:p w:rsidR="00AB39CC" w:rsidRDefault="00AB39CC" w:rsidP="006909DC">
      <w:pPr>
        <w:adjustRightInd w:val="0"/>
        <w:snapToGrid w:val="0"/>
        <w:spacing w:line="560" w:lineRule="exact"/>
        <w:ind w:firstLineChars="1400" w:firstLine="4480"/>
        <w:rPr>
          <w:rFonts w:ascii="仿宋_GB2312" w:eastAsia="仿宋_GB2312" w:hAnsi="宋体"/>
          <w:sz w:val="32"/>
          <w:szCs w:val="32"/>
        </w:rPr>
      </w:pPr>
    </w:p>
    <w:p w:rsidR="00AB39CC" w:rsidRDefault="00AB39CC" w:rsidP="006909DC">
      <w:pPr>
        <w:adjustRightInd w:val="0"/>
        <w:snapToGrid w:val="0"/>
        <w:spacing w:line="560" w:lineRule="exact"/>
        <w:ind w:firstLineChars="1400" w:firstLine="4480"/>
        <w:rPr>
          <w:rFonts w:ascii="仿宋_GB2312" w:eastAsia="仿宋_GB2312" w:hAnsi="宋体"/>
          <w:sz w:val="32"/>
          <w:szCs w:val="32"/>
        </w:rPr>
      </w:pPr>
    </w:p>
    <w:p w:rsidR="00AB39CC" w:rsidRDefault="00AB39CC" w:rsidP="006909DC">
      <w:pPr>
        <w:adjustRightInd w:val="0"/>
        <w:snapToGrid w:val="0"/>
        <w:spacing w:line="560" w:lineRule="exact"/>
        <w:ind w:firstLineChars="1400" w:firstLine="4480"/>
        <w:rPr>
          <w:rFonts w:ascii="仿宋_GB2312" w:eastAsia="仿宋_GB2312" w:hAnsi="宋体"/>
          <w:sz w:val="32"/>
          <w:szCs w:val="32"/>
        </w:rPr>
      </w:pPr>
    </w:p>
    <w:p w:rsidR="00AB39CC" w:rsidRDefault="00AB39CC" w:rsidP="006909DC">
      <w:pPr>
        <w:adjustRightInd w:val="0"/>
        <w:snapToGrid w:val="0"/>
        <w:spacing w:line="560" w:lineRule="exact"/>
        <w:ind w:firstLineChars="1400" w:firstLine="4480"/>
        <w:rPr>
          <w:rFonts w:ascii="仿宋_GB2312" w:eastAsia="仿宋_GB2312" w:hAnsi="宋体"/>
          <w:sz w:val="32"/>
          <w:szCs w:val="32"/>
        </w:rPr>
      </w:pPr>
    </w:p>
    <w:p w:rsidR="00BA7B3A" w:rsidRDefault="00BA7B3A" w:rsidP="006909DC">
      <w:pPr>
        <w:adjustRightInd w:val="0"/>
        <w:snapToGrid w:val="0"/>
        <w:spacing w:line="560" w:lineRule="exact"/>
        <w:ind w:firstLineChars="1400" w:firstLine="4480"/>
        <w:rPr>
          <w:rFonts w:ascii="仿宋_GB2312" w:eastAsia="仿宋_GB2312" w:hAnsi="宋体"/>
          <w:sz w:val="32"/>
          <w:szCs w:val="32"/>
        </w:rPr>
      </w:pPr>
    </w:p>
    <w:p w:rsidR="00BA7B3A" w:rsidRDefault="00BA7B3A" w:rsidP="006909DC">
      <w:pPr>
        <w:adjustRightInd w:val="0"/>
        <w:snapToGrid w:val="0"/>
        <w:spacing w:line="560" w:lineRule="exact"/>
        <w:ind w:firstLineChars="1400" w:firstLine="4480"/>
        <w:rPr>
          <w:rFonts w:ascii="仿宋_GB2312" w:eastAsia="仿宋_GB2312" w:hAnsi="宋体"/>
          <w:sz w:val="32"/>
          <w:szCs w:val="32"/>
        </w:rPr>
      </w:pPr>
    </w:p>
    <w:p w:rsidR="006909DC" w:rsidRDefault="006909DC" w:rsidP="006909DC">
      <w:pPr>
        <w:adjustRightInd w:val="0"/>
        <w:snapToGrid w:val="0"/>
        <w:spacing w:line="560" w:lineRule="exact"/>
        <w:ind w:firstLineChars="1400" w:firstLine="4480"/>
        <w:rPr>
          <w:rFonts w:ascii="仿宋_GB2312" w:eastAsia="仿宋_GB2312" w:hAnsi="宋体"/>
          <w:sz w:val="32"/>
          <w:szCs w:val="32"/>
        </w:rPr>
      </w:pPr>
      <w:r>
        <w:rPr>
          <w:rFonts w:ascii="仿宋_GB2312" w:eastAsia="仿宋_GB2312" w:hAnsi="宋体" w:hint="eastAsia"/>
          <w:noProof/>
          <w:sz w:val="32"/>
          <w:szCs w:val="32"/>
        </w:rPr>
        <mc:AlternateContent>
          <mc:Choice Requires="wps">
            <w:drawing>
              <wp:anchor distT="0" distB="0" distL="114300" distR="114300" simplePos="0" relativeHeight="251665408" behindDoc="0" locked="0" layoutInCell="1" allowOverlap="1">
                <wp:simplePos x="0" y="0"/>
                <wp:positionH relativeFrom="column">
                  <wp:posOffset>10795</wp:posOffset>
                </wp:positionH>
                <wp:positionV relativeFrom="paragraph">
                  <wp:posOffset>292100</wp:posOffset>
                </wp:positionV>
                <wp:extent cx="5292090" cy="0"/>
                <wp:effectExtent l="10795" t="6350" r="12065" b="1270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9209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3CDE8" id="直接连接符 8"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3pt" to="417.5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"/>
            </w:pict>
          </mc:Fallback>
        </mc:AlternateContent>
      </w:r>
      <w:r>
        <w:rPr>
          <w:rFonts w:ascii="仿宋_GB2312" w:eastAsia="仿宋_GB2312" w:hAnsi="宋体" w:hint="eastAsia"/>
          <w:noProof/>
          <w:sz w:val="32"/>
          <w:szCs w:val="32"/>
        </w:rPr>
        <mc:AlternateContent>
          <mc:Choice Requires="wps">
            <w:drawing>
              <wp:anchor distT="0" distB="0" distL="114300" distR="114300" simplePos="0" relativeHeight="251664384" behindDoc="0" locked="0" layoutInCell="1" allowOverlap="1">
                <wp:simplePos x="0" y="0"/>
                <wp:positionH relativeFrom="column">
                  <wp:posOffset>10795</wp:posOffset>
                </wp:positionH>
                <wp:positionV relativeFrom="paragraph">
                  <wp:posOffset>314325</wp:posOffset>
                </wp:positionV>
                <wp:extent cx="5292090" cy="0"/>
                <wp:effectExtent l="10795" t="9525" r="12065" b="952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9209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909BE" id="直接连接符 7"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4.75pt" to="417.5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"/>
            </w:pict>
          </mc:Fallback>
        </mc:AlternateContent>
      </w:r>
    </w:p>
    <w:p w:rsidR="006909DC" w:rsidRDefault="006909DC" w:rsidP="006909DC">
      <w:pPr>
        <w:ind w:firstLineChars="100" w:firstLine="201"/>
        <w:rPr>
          <w:rFonts w:ascii="仿宋_GB2312" w:eastAsia="仿宋_GB2312"/>
          <w:sz w:val="28"/>
          <w:szCs w:val="28"/>
        </w:rPr>
      </w:pPr>
      <w:r>
        <w:rPr>
          <w:b/>
          <w:noProof/>
          <w:sz w:val="20"/>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368300</wp:posOffset>
                </wp:positionV>
                <wp:extent cx="5292090" cy="0"/>
                <wp:effectExtent l="10795" t="9525" r="12065" b="952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9209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853EB" id="直接连接符 6"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9pt" to="417.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"/>
            </w:pict>
          </mc:Fallback>
        </mc:AlternateContent>
      </w:r>
      <w:r>
        <w:rPr>
          <w:rFonts w:ascii="仿宋_GB2312" w:eastAsia="仿宋_GB2312" w:hint="eastAsia"/>
          <w:noProof/>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386715</wp:posOffset>
                </wp:positionV>
                <wp:extent cx="5292090" cy="0"/>
                <wp:effectExtent l="9525" t="8890" r="13335" b="1016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9209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A76FC" id="直接连接符 5"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45pt" to="416.7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"/>
            </w:pict>
          </mc:Fallback>
        </mc:AlternateContent>
      </w:r>
      <w:r>
        <w:rPr>
          <w:rFonts w:ascii="仿宋_GB2312" w:eastAsia="仿宋_GB2312" w:hint="eastAsia"/>
          <w:sz w:val="28"/>
          <w:szCs w:val="28"/>
        </w:rPr>
        <w:t>湖北汽车工业学院教务处              202</w:t>
      </w:r>
      <w:r>
        <w:rPr>
          <w:rFonts w:ascii="仿宋_GB2312" w:eastAsia="仿宋_GB2312"/>
          <w:sz w:val="28"/>
          <w:szCs w:val="28"/>
        </w:rPr>
        <w:t>4</w:t>
      </w:r>
      <w:r>
        <w:rPr>
          <w:rFonts w:ascii="仿宋_GB2312" w:eastAsia="仿宋_GB2312" w:hint="eastAsia"/>
          <w:sz w:val="28"/>
          <w:szCs w:val="28"/>
        </w:rPr>
        <w:t>年3月</w:t>
      </w:r>
      <w:r>
        <w:rPr>
          <w:rFonts w:ascii="仿宋_GB2312" w:eastAsia="仿宋_GB2312"/>
          <w:sz w:val="28"/>
          <w:szCs w:val="28"/>
        </w:rPr>
        <w:t>18</w:t>
      </w:r>
      <w:r>
        <w:rPr>
          <w:rFonts w:ascii="仿宋_GB2312" w:eastAsia="仿宋_GB2312" w:hint="eastAsia"/>
          <w:sz w:val="28"/>
          <w:szCs w:val="28"/>
        </w:rPr>
        <w:t>日印发</w:t>
      </w:r>
      <w:bookmarkEnd w:id="0"/>
    </w:p>
    <w:sectPr w:rsidR="006909DC">
      <w:footerReference w:type="even" r:id="rId11"/>
      <w:footerReference w:type="default" r:id="rId12"/>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44E" w:rsidRDefault="0022144E">
      <w:r>
        <w:separator/>
      </w:r>
    </w:p>
    <w:p w:rsidR="0022144E" w:rsidRDefault="0022144E"/>
    <w:p w:rsidR="0022144E" w:rsidRDefault="0022144E" w:rsidP="000B0EA7"/>
    <w:p w:rsidR="0022144E" w:rsidRDefault="0022144E" w:rsidP="000B0EA7"/>
  </w:endnote>
  <w:endnote w:type="continuationSeparator" w:id="0">
    <w:p w:rsidR="0022144E" w:rsidRDefault="0022144E">
      <w:r>
        <w:continuationSeparator/>
      </w:r>
    </w:p>
    <w:p w:rsidR="0022144E" w:rsidRDefault="0022144E"/>
    <w:p w:rsidR="0022144E" w:rsidRDefault="0022144E" w:rsidP="000B0EA7"/>
    <w:p w:rsidR="0022144E" w:rsidRDefault="0022144E" w:rsidP="000B0E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panose1 w:val="00000600000000000000"/>
    <w:charset w:val="86"/>
    <w:family w:val="auto"/>
    <w:pitch w:val="variable"/>
    <w:sig w:usb0="800002BF" w:usb1="184F6CF8" w:usb2="00000012" w:usb3="00000000" w:csb0="0016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D07" w:rsidRDefault="00DD7A7B">
    <w:pPr>
      <w:pStyle w:val="a3"/>
      <w:framePr w:wrap="around" w:vAnchor="text" w:hAnchor="margin" w:xAlign="outside" w:y="1"/>
      <w:rPr>
        <w:rStyle w:val="a4"/>
      </w:rPr>
    </w:pPr>
    <w:r>
      <w:fldChar w:fldCharType="begin"/>
    </w:r>
    <w:r>
      <w:rPr>
        <w:rStyle w:val="a4"/>
      </w:rPr>
      <w:instrText xml:space="preserve">PAGE  </w:instrText>
    </w:r>
    <w:r>
      <w:fldChar w:fldCharType="end"/>
    </w:r>
  </w:p>
  <w:p w:rsidR="00185D07" w:rsidRDefault="00185D07">
    <w:pPr>
      <w:pStyle w:val="a3"/>
      <w:ind w:right="360" w:firstLine="360"/>
    </w:pPr>
  </w:p>
  <w:p w:rsidR="003D6839" w:rsidRDefault="003D6839"/>
  <w:p w:rsidR="003D6839" w:rsidRDefault="003D6839" w:rsidP="000B0EA7"/>
  <w:p w:rsidR="003D6839" w:rsidRDefault="003D6839" w:rsidP="000B0EA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D07" w:rsidRDefault="00DD7A7B">
    <w:pPr>
      <w:pStyle w:val="a3"/>
      <w:framePr w:wrap="around" w:vAnchor="text" w:hAnchor="margin" w:xAlign="outside" w:y="1"/>
      <w:ind w:firstLineChars="50" w:firstLine="140"/>
      <w:jc w:val="both"/>
      <w:rPr>
        <w:rStyle w:val="a4"/>
        <w:rFonts w:ascii="宋体" w:hAnsi="宋体"/>
        <w:sz w:val="28"/>
        <w:szCs w:val="28"/>
      </w:rPr>
    </w:pPr>
    <w:r>
      <w:rPr>
        <w:rFonts w:ascii="宋体" w:hAnsi="宋体"/>
        <w:sz w:val="28"/>
        <w:szCs w:val="28"/>
      </w:rPr>
      <w:fldChar w:fldCharType="begin"/>
    </w:r>
    <w:r>
      <w:rPr>
        <w:rStyle w:val="a4"/>
        <w:rFonts w:ascii="宋体" w:hAnsi="宋体"/>
        <w:sz w:val="28"/>
        <w:szCs w:val="28"/>
      </w:rPr>
      <w:instrText xml:space="preserve">PAGE  </w:instrText>
    </w:r>
    <w:r>
      <w:rPr>
        <w:rFonts w:ascii="宋体" w:hAnsi="宋体"/>
        <w:sz w:val="28"/>
        <w:szCs w:val="28"/>
      </w:rPr>
      <w:fldChar w:fldCharType="separate"/>
    </w:r>
    <w:r w:rsidR="007920EA">
      <w:rPr>
        <w:rStyle w:val="a4"/>
        <w:rFonts w:ascii="宋体" w:hAnsi="宋体"/>
        <w:noProof/>
        <w:sz w:val="28"/>
        <w:szCs w:val="28"/>
      </w:rPr>
      <w:t>- 1 -</w:t>
    </w:r>
    <w:r>
      <w:rPr>
        <w:rFonts w:ascii="宋体" w:hAnsi="宋体"/>
        <w:sz w:val="28"/>
        <w:szCs w:val="28"/>
      </w:rPr>
      <w:fldChar w:fldCharType="end"/>
    </w:r>
    <w:r>
      <w:rPr>
        <w:rStyle w:val="a4"/>
        <w:rFonts w:ascii="宋体" w:hAnsi="宋体" w:hint="eastAsia"/>
        <w:sz w:val="28"/>
        <w:szCs w:val="28"/>
      </w:rPr>
      <w:t xml:space="preserve">  </w:t>
    </w:r>
  </w:p>
  <w:p w:rsidR="00185D07" w:rsidRDefault="00185D07">
    <w:pPr>
      <w:pStyle w:val="a3"/>
      <w:ind w:right="360" w:firstLine="360"/>
      <w:jc w:val="both"/>
    </w:pPr>
  </w:p>
  <w:p w:rsidR="003D6839" w:rsidRDefault="003D6839"/>
  <w:p w:rsidR="003D6839" w:rsidRDefault="003D6839" w:rsidP="000B0EA7"/>
  <w:p w:rsidR="003D6839" w:rsidRDefault="003D6839" w:rsidP="000B0EA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44E" w:rsidRDefault="0022144E">
      <w:r>
        <w:separator/>
      </w:r>
    </w:p>
    <w:p w:rsidR="0022144E" w:rsidRDefault="0022144E"/>
    <w:p w:rsidR="0022144E" w:rsidRDefault="0022144E" w:rsidP="000B0EA7"/>
    <w:p w:rsidR="0022144E" w:rsidRDefault="0022144E" w:rsidP="000B0EA7"/>
  </w:footnote>
  <w:footnote w:type="continuationSeparator" w:id="0">
    <w:p w:rsidR="0022144E" w:rsidRDefault="0022144E">
      <w:r>
        <w:continuationSeparator/>
      </w:r>
    </w:p>
    <w:p w:rsidR="0022144E" w:rsidRDefault="0022144E"/>
    <w:p w:rsidR="0022144E" w:rsidRDefault="0022144E" w:rsidP="000B0EA7"/>
    <w:p w:rsidR="0022144E" w:rsidRDefault="0022144E" w:rsidP="000B0EA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Nzc1ZDk0N2Y0NjMzM2E5NDUxNGJkNmNlZTM5OWYifQ=="/>
  </w:docVars>
  <w:rsids>
    <w:rsidRoot w:val="00185D07"/>
    <w:rsid w:val="00060AD7"/>
    <w:rsid w:val="00060EC0"/>
    <w:rsid w:val="00064D38"/>
    <w:rsid w:val="000B0EA7"/>
    <w:rsid w:val="000C4AE3"/>
    <w:rsid w:val="0011336A"/>
    <w:rsid w:val="00185D07"/>
    <w:rsid w:val="001C2060"/>
    <w:rsid w:val="001E01C9"/>
    <w:rsid w:val="002063B4"/>
    <w:rsid w:val="0022144E"/>
    <w:rsid w:val="00235381"/>
    <w:rsid w:val="002860DF"/>
    <w:rsid w:val="00353F8A"/>
    <w:rsid w:val="00373BC2"/>
    <w:rsid w:val="00382625"/>
    <w:rsid w:val="003A4FCE"/>
    <w:rsid w:val="003C03F5"/>
    <w:rsid w:val="003D6839"/>
    <w:rsid w:val="00452571"/>
    <w:rsid w:val="00490446"/>
    <w:rsid w:val="00580529"/>
    <w:rsid w:val="005C1DFD"/>
    <w:rsid w:val="006348A6"/>
    <w:rsid w:val="006909DC"/>
    <w:rsid w:val="006E7E5D"/>
    <w:rsid w:val="006F66D6"/>
    <w:rsid w:val="007920EA"/>
    <w:rsid w:val="008C3A98"/>
    <w:rsid w:val="008F3E0B"/>
    <w:rsid w:val="00934041"/>
    <w:rsid w:val="009700A0"/>
    <w:rsid w:val="00977785"/>
    <w:rsid w:val="009B4378"/>
    <w:rsid w:val="009B5A12"/>
    <w:rsid w:val="00AB39CC"/>
    <w:rsid w:val="00AF1EFC"/>
    <w:rsid w:val="00B04AD4"/>
    <w:rsid w:val="00B072FD"/>
    <w:rsid w:val="00BA7B3A"/>
    <w:rsid w:val="00BE10D2"/>
    <w:rsid w:val="00C00DA8"/>
    <w:rsid w:val="00C06E66"/>
    <w:rsid w:val="00C23A8A"/>
    <w:rsid w:val="00D27E17"/>
    <w:rsid w:val="00D42BD9"/>
    <w:rsid w:val="00D836FF"/>
    <w:rsid w:val="00DD7A7B"/>
    <w:rsid w:val="00DE5D9C"/>
    <w:rsid w:val="00E627EB"/>
    <w:rsid w:val="00EA321E"/>
    <w:rsid w:val="00EB4EC9"/>
    <w:rsid w:val="00EC5806"/>
    <w:rsid w:val="00F33980"/>
    <w:rsid w:val="00F501B3"/>
    <w:rsid w:val="00FB77F6"/>
    <w:rsid w:val="062813A3"/>
    <w:rsid w:val="156A5553"/>
    <w:rsid w:val="15741560"/>
    <w:rsid w:val="4E7E7D29"/>
    <w:rsid w:val="536D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DFBF579-3B61-49A0-AA69-44C998BB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page number"/>
  </w:style>
  <w:style w:type="paragraph" w:styleId="a5">
    <w:name w:val="List Paragraph"/>
    <w:uiPriority w:val="34"/>
    <w:qFormat/>
    <w:pPr>
      <w:widowControl w:val="0"/>
      <w:ind w:firstLineChars="200" w:firstLine="420"/>
      <w:jc w:val="both"/>
    </w:pPr>
    <w:rPr>
      <w:rFonts w:ascii="Times New Roman" w:eastAsia="仿宋_GB2312" w:hAnsi="Times New Roman" w:cs="Times New Roman"/>
      <w:kern w:val="2"/>
      <w:sz w:val="32"/>
      <w:szCs w:val="24"/>
    </w:rPr>
  </w:style>
  <w:style w:type="paragraph" w:styleId="a6">
    <w:name w:val="header"/>
    <w:basedOn w:val="a"/>
    <w:link w:val="a7"/>
    <w:rsid w:val="00D42BD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D42BD9"/>
    <w:rPr>
      <w:rFonts w:ascii="Times New Roman" w:eastAsia="宋体" w:hAnsi="Times New Roman" w:cs="Times New Roman"/>
      <w:kern w:val="2"/>
      <w:sz w:val="18"/>
      <w:szCs w:val="18"/>
    </w:rPr>
  </w:style>
  <w:style w:type="paragraph" w:styleId="a8">
    <w:name w:val="Balloon Text"/>
    <w:basedOn w:val="a"/>
    <w:link w:val="a9"/>
    <w:rsid w:val="007920EA"/>
    <w:rPr>
      <w:sz w:val="18"/>
      <w:szCs w:val="18"/>
    </w:rPr>
  </w:style>
  <w:style w:type="character" w:customStyle="1" w:styleId="a9">
    <w:name w:val="批注框文本 字符"/>
    <w:basedOn w:val="a0"/>
    <w:link w:val="a8"/>
    <w:rsid w:val="007920EA"/>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cet-kw.neea.edu.cn" TargetMode="External"/><Relationship Id="rId4" Type="http://schemas.openxmlformats.org/officeDocument/2006/relationships/webSettings" Target="webSettings.xml"/><Relationship Id="rId9" Type="http://schemas.openxmlformats.org/officeDocument/2006/relationships/hyperlink" Target="http://cet-kw.neea.edu.cn" TargetMode="Externa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11391</dc:creator>
  <cp:lastModifiedBy>占翠为</cp:lastModifiedBy>
  <cp:revision>51</cp:revision>
  <cp:lastPrinted>2024-03-18T07:15:00Z</cp:lastPrinted>
  <dcterms:created xsi:type="dcterms:W3CDTF">2024-03-08T02:22:00Z</dcterms:created>
  <dcterms:modified xsi:type="dcterms:W3CDTF">2024-03-18T07:30:00Z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69D02A865E184D0D9B9F4A665F94B92D_12</vt:lpwstr>
  </property>
</Properties>
</file>